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A9B" w:rsidRDefault="00717A9B" w:rsidP="00717A9B">
      <w:pPr>
        <w:jc w:val="right"/>
        <w:rPr>
          <w:i/>
          <w:sz w:val="20"/>
          <w:szCs w:val="20"/>
        </w:rPr>
      </w:pPr>
      <w:r w:rsidRPr="00F0539F">
        <w:rPr>
          <w:i/>
          <w:sz w:val="20"/>
          <w:szCs w:val="20"/>
        </w:rPr>
        <w:t xml:space="preserve">Załącznik nr </w:t>
      </w:r>
      <w:r>
        <w:rPr>
          <w:i/>
          <w:sz w:val="20"/>
          <w:szCs w:val="20"/>
        </w:rPr>
        <w:t>2</w:t>
      </w:r>
      <w:r w:rsidRPr="00F0539F">
        <w:rPr>
          <w:i/>
          <w:sz w:val="20"/>
          <w:szCs w:val="20"/>
        </w:rPr>
        <w:t xml:space="preserve"> do zarządzenia nr</w:t>
      </w:r>
      <w:r>
        <w:rPr>
          <w:i/>
          <w:sz w:val="20"/>
          <w:szCs w:val="20"/>
        </w:rPr>
        <w:t xml:space="preserve">  </w:t>
      </w:r>
      <w:r w:rsidR="0028379F">
        <w:rPr>
          <w:i/>
          <w:sz w:val="20"/>
          <w:szCs w:val="20"/>
        </w:rPr>
        <w:t>28</w:t>
      </w:r>
      <w:r>
        <w:rPr>
          <w:i/>
          <w:sz w:val="20"/>
          <w:szCs w:val="20"/>
        </w:rPr>
        <w:t xml:space="preserve"> </w:t>
      </w:r>
      <w:r w:rsidRPr="00F0539F">
        <w:rPr>
          <w:i/>
          <w:sz w:val="20"/>
          <w:szCs w:val="20"/>
        </w:rPr>
        <w:t>/201</w:t>
      </w:r>
      <w:r>
        <w:rPr>
          <w:i/>
          <w:sz w:val="20"/>
          <w:szCs w:val="20"/>
        </w:rPr>
        <w:t>8</w:t>
      </w:r>
      <w:r w:rsidRPr="00F0539F">
        <w:rPr>
          <w:i/>
          <w:sz w:val="20"/>
          <w:szCs w:val="20"/>
        </w:rPr>
        <w:t xml:space="preserve"> </w:t>
      </w:r>
    </w:p>
    <w:p w:rsidR="00717A9B" w:rsidRDefault="00717A9B" w:rsidP="00717A9B">
      <w:pPr>
        <w:jc w:val="right"/>
        <w:rPr>
          <w:i/>
          <w:sz w:val="20"/>
          <w:szCs w:val="20"/>
        </w:rPr>
      </w:pPr>
      <w:r w:rsidRPr="00F0539F">
        <w:rPr>
          <w:i/>
          <w:sz w:val="20"/>
          <w:szCs w:val="20"/>
        </w:rPr>
        <w:t xml:space="preserve">Rektora Uniwersytetu Opolskiego z dnia </w:t>
      </w:r>
      <w:r>
        <w:rPr>
          <w:i/>
          <w:sz w:val="20"/>
          <w:szCs w:val="20"/>
        </w:rPr>
        <w:t xml:space="preserve"> </w:t>
      </w:r>
      <w:r w:rsidR="0028379F">
        <w:rPr>
          <w:i/>
          <w:sz w:val="20"/>
          <w:szCs w:val="20"/>
        </w:rPr>
        <w:t>16.05.</w:t>
      </w:r>
      <w:bookmarkStart w:id="0" w:name="_GoBack"/>
      <w:bookmarkEnd w:id="0"/>
      <w:r w:rsidRPr="00F0539F">
        <w:rPr>
          <w:i/>
          <w:sz w:val="20"/>
          <w:szCs w:val="20"/>
        </w:rPr>
        <w:t>201</w:t>
      </w:r>
      <w:r>
        <w:rPr>
          <w:i/>
          <w:sz w:val="20"/>
          <w:szCs w:val="20"/>
        </w:rPr>
        <w:t>8</w:t>
      </w:r>
      <w:r w:rsidRPr="00F0539F">
        <w:rPr>
          <w:i/>
          <w:sz w:val="20"/>
          <w:szCs w:val="20"/>
        </w:rPr>
        <w:t xml:space="preserve"> r.</w:t>
      </w:r>
    </w:p>
    <w:p w:rsidR="00717A9B" w:rsidRDefault="00717A9B" w:rsidP="00717A9B">
      <w:pPr>
        <w:jc w:val="right"/>
        <w:rPr>
          <w:i/>
          <w:sz w:val="20"/>
          <w:szCs w:val="20"/>
        </w:rPr>
      </w:pPr>
    </w:p>
    <w:p w:rsidR="00717A9B" w:rsidRDefault="00717A9B" w:rsidP="00717A9B">
      <w:pPr>
        <w:jc w:val="right"/>
        <w:rPr>
          <w:i/>
          <w:sz w:val="20"/>
          <w:szCs w:val="20"/>
        </w:rPr>
      </w:pPr>
      <w:r>
        <w:rPr>
          <w:i/>
          <w:sz w:val="20"/>
          <w:szCs w:val="20"/>
        </w:rPr>
        <w:t>Załącznik nr 23 do zarządzenia nr 37/2010 Rektora Uniwersytetu Opolskiego z dnia 22 grudnia 2010 r.</w:t>
      </w:r>
    </w:p>
    <w:p w:rsidR="00717A9B" w:rsidRDefault="00717A9B" w:rsidP="00717A9B">
      <w:pPr>
        <w:jc w:val="center"/>
        <w:rPr>
          <w:b/>
          <w:szCs w:val="24"/>
        </w:rPr>
      </w:pPr>
    </w:p>
    <w:p w:rsidR="00717A9B" w:rsidRPr="00DC46CE" w:rsidRDefault="00717A9B" w:rsidP="00717A9B">
      <w:pPr>
        <w:jc w:val="center"/>
        <w:rPr>
          <w:b/>
          <w:color w:val="FF0000"/>
        </w:rPr>
      </w:pPr>
      <w:r w:rsidRPr="009311E1">
        <w:rPr>
          <w:b/>
          <w:szCs w:val="24"/>
        </w:rPr>
        <w:t xml:space="preserve">POSIADANE KWALIFIKACJE I UPRAWNIENIA </w:t>
      </w:r>
      <w:r>
        <w:rPr>
          <w:b/>
          <w:szCs w:val="24"/>
        </w:rPr>
        <w:t xml:space="preserve">– przetłumaczone na język angielski </w:t>
      </w:r>
    </w:p>
    <w:p w:rsidR="00717A9B" w:rsidRPr="009311E1" w:rsidRDefault="00717A9B" w:rsidP="00717A9B">
      <w:pPr>
        <w:jc w:val="center"/>
        <w:rPr>
          <w:b/>
          <w:szCs w:val="24"/>
        </w:rPr>
      </w:pPr>
    </w:p>
    <w:tbl>
      <w:tblPr>
        <w:tblW w:w="14501" w:type="dxa"/>
        <w:tblInd w:w="208" w:type="dxa"/>
        <w:tblLayout w:type="fixed"/>
        <w:tblLook w:val="0000" w:firstRow="0" w:lastRow="0" w:firstColumn="0" w:lastColumn="0" w:noHBand="0" w:noVBand="0"/>
      </w:tblPr>
      <w:tblGrid>
        <w:gridCol w:w="900"/>
        <w:gridCol w:w="6655"/>
        <w:gridCol w:w="6946"/>
      </w:tblGrid>
      <w:tr w:rsidR="00EF7EF1" w:rsidTr="007A1D50">
        <w:trPr>
          <w:trHeight w:val="454"/>
        </w:trPr>
        <w:tc>
          <w:tcPr>
            <w:tcW w:w="900" w:type="dxa"/>
            <w:tcBorders>
              <w:top w:val="single" w:sz="4" w:space="0" w:color="000000"/>
              <w:left w:val="single" w:sz="4" w:space="0" w:color="000000"/>
              <w:bottom w:val="single" w:sz="4" w:space="0" w:color="000000"/>
            </w:tcBorders>
          </w:tcPr>
          <w:p w:rsidR="00EF7EF1" w:rsidRDefault="00EF7EF1" w:rsidP="007A1D50">
            <w:pPr>
              <w:pStyle w:val="Nagwek1"/>
            </w:pPr>
            <w:proofErr w:type="spellStart"/>
            <w:r>
              <w:t>Lp</w:t>
            </w:r>
            <w:proofErr w:type="spellEnd"/>
          </w:p>
        </w:tc>
        <w:tc>
          <w:tcPr>
            <w:tcW w:w="6655" w:type="dxa"/>
            <w:tcBorders>
              <w:top w:val="single" w:sz="4" w:space="0" w:color="000000"/>
              <w:left w:val="single" w:sz="4" w:space="0" w:color="000000"/>
              <w:bottom w:val="single" w:sz="4" w:space="0" w:color="000000"/>
            </w:tcBorders>
          </w:tcPr>
          <w:p w:rsidR="00EF7EF1" w:rsidRDefault="00EF7EF1" w:rsidP="007A1D50">
            <w:pPr>
              <w:snapToGrid w:val="0"/>
              <w:spacing w:before="120" w:after="120"/>
              <w:rPr>
                <w:i/>
                <w:iCs/>
              </w:rPr>
            </w:pPr>
            <w:r>
              <w:rPr>
                <w:i/>
                <w:iCs/>
              </w:rPr>
              <w:t>Informacje w języku polskim</w:t>
            </w:r>
          </w:p>
        </w:tc>
        <w:tc>
          <w:tcPr>
            <w:tcW w:w="6946" w:type="dxa"/>
            <w:tcBorders>
              <w:top w:val="single" w:sz="4" w:space="0" w:color="000000"/>
              <w:left w:val="single" w:sz="4" w:space="0" w:color="000000"/>
              <w:bottom w:val="single" w:sz="4" w:space="0" w:color="000000"/>
              <w:right w:val="single" w:sz="4" w:space="0" w:color="000000"/>
            </w:tcBorders>
          </w:tcPr>
          <w:p w:rsidR="00EF7EF1" w:rsidRDefault="00EF7EF1" w:rsidP="007A1D50">
            <w:pPr>
              <w:snapToGrid w:val="0"/>
              <w:spacing w:before="120" w:after="120"/>
              <w:rPr>
                <w:i/>
                <w:iCs/>
              </w:rPr>
            </w:pPr>
            <w:r>
              <w:rPr>
                <w:i/>
                <w:iCs/>
              </w:rPr>
              <w:t>Informacje w języku angielskim</w:t>
            </w:r>
          </w:p>
        </w:tc>
      </w:tr>
      <w:tr w:rsidR="003C4740" w:rsidRPr="001B75E5" w:rsidTr="007A1D50">
        <w:trPr>
          <w:trHeight w:val="454"/>
        </w:trPr>
        <w:tc>
          <w:tcPr>
            <w:tcW w:w="14501" w:type="dxa"/>
            <w:gridSpan w:val="3"/>
            <w:tcBorders>
              <w:top w:val="single" w:sz="4" w:space="0" w:color="000000"/>
              <w:left w:val="single" w:sz="4" w:space="0" w:color="000000"/>
              <w:bottom w:val="single" w:sz="4" w:space="0" w:color="000000"/>
              <w:right w:val="single" w:sz="4" w:space="0" w:color="000000"/>
            </w:tcBorders>
          </w:tcPr>
          <w:p w:rsidR="003C4740" w:rsidRDefault="003C4740" w:rsidP="003C4740">
            <w:pPr>
              <w:snapToGrid w:val="0"/>
              <w:spacing w:before="120" w:after="120"/>
              <w:jc w:val="center"/>
              <w:rPr>
                <w:b/>
              </w:rPr>
            </w:pPr>
            <w:r>
              <w:rPr>
                <w:b/>
              </w:rPr>
              <w:t>EKONOMIA</w:t>
            </w:r>
          </w:p>
          <w:p w:rsidR="003C4740" w:rsidRPr="001B75E5" w:rsidRDefault="003C4740" w:rsidP="003C4740">
            <w:pPr>
              <w:snapToGrid w:val="0"/>
              <w:spacing w:before="120" w:after="120"/>
              <w:jc w:val="center"/>
              <w:rPr>
                <w:b/>
              </w:rPr>
            </w:pPr>
            <w:r>
              <w:rPr>
                <w:b/>
              </w:rPr>
              <w:t>ECONOMICS</w:t>
            </w:r>
          </w:p>
        </w:tc>
      </w:tr>
      <w:tr w:rsidR="00EF7EF1" w:rsidRPr="0028379F" w:rsidTr="007A1D50">
        <w:trPr>
          <w:trHeight w:val="454"/>
        </w:trPr>
        <w:tc>
          <w:tcPr>
            <w:tcW w:w="900" w:type="dxa"/>
            <w:tcBorders>
              <w:top w:val="single" w:sz="4" w:space="0" w:color="000000"/>
              <w:left w:val="single" w:sz="4" w:space="0" w:color="000000"/>
              <w:bottom w:val="single" w:sz="4" w:space="0" w:color="000000"/>
            </w:tcBorders>
          </w:tcPr>
          <w:p w:rsidR="00EF7EF1" w:rsidRPr="008868EA" w:rsidRDefault="00EF7EF1" w:rsidP="007A1D50">
            <w:pPr>
              <w:snapToGrid w:val="0"/>
              <w:spacing w:line="276" w:lineRule="auto"/>
              <w:jc w:val="center"/>
              <w:rPr>
                <w:szCs w:val="24"/>
              </w:rPr>
            </w:pPr>
            <w:r w:rsidRPr="008868EA">
              <w:rPr>
                <w:szCs w:val="24"/>
              </w:rPr>
              <w:t>2.</w:t>
            </w:r>
          </w:p>
        </w:tc>
        <w:tc>
          <w:tcPr>
            <w:tcW w:w="6655" w:type="dxa"/>
            <w:tcBorders>
              <w:top w:val="single" w:sz="4" w:space="0" w:color="000000"/>
              <w:left w:val="single" w:sz="4" w:space="0" w:color="000000"/>
              <w:bottom w:val="single" w:sz="4" w:space="0" w:color="000000"/>
            </w:tcBorders>
          </w:tcPr>
          <w:p w:rsidR="00EF7EF1" w:rsidRPr="008868EA" w:rsidRDefault="00EF7EF1" w:rsidP="007A1D50">
            <w:pPr>
              <w:snapToGrid w:val="0"/>
              <w:spacing w:line="276" w:lineRule="auto"/>
              <w:rPr>
                <w:b/>
                <w:color w:val="000000"/>
                <w:szCs w:val="24"/>
              </w:rPr>
            </w:pPr>
            <w:r w:rsidRPr="008868EA">
              <w:rPr>
                <w:b/>
                <w:color w:val="000000"/>
                <w:szCs w:val="24"/>
              </w:rPr>
              <w:t>5.2. Posiadane kwalifikacje oraz                   uprawnienia zawodowe:</w:t>
            </w:r>
          </w:p>
          <w:p w:rsidR="00EF7EF1" w:rsidRPr="008868EA" w:rsidRDefault="00EF7EF1" w:rsidP="007A1D50">
            <w:pPr>
              <w:pStyle w:val="Tekstpodstawowy2"/>
              <w:spacing w:after="0" w:line="276" w:lineRule="auto"/>
              <w:rPr>
                <w:color w:val="000000"/>
                <w:szCs w:val="24"/>
              </w:rPr>
            </w:pPr>
          </w:p>
          <w:p w:rsidR="00EF7EF1" w:rsidRPr="008868EA" w:rsidRDefault="00EF7EF1" w:rsidP="007A1D50">
            <w:pPr>
              <w:pStyle w:val="Tekstpodstawowy2"/>
              <w:spacing w:after="0" w:line="276" w:lineRule="auto"/>
              <w:rPr>
                <w:color w:val="000000"/>
                <w:szCs w:val="24"/>
              </w:rPr>
            </w:pPr>
            <w:r w:rsidRPr="008868EA">
              <w:rPr>
                <w:color w:val="000000"/>
                <w:szCs w:val="24"/>
              </w:rPr>
              <w:t xml:space="preserve">Absolwent kierunku Ekonomia studiów drugiego stopnia posiada wszechstronną wiedzę z zakresu ekonomii oraz gospodarowania zasobami finansowymi, ludzkimi i materialnymi. Posiada umiejętności wykorzystywania metod analitycznych do badania zjawisk i procesów gospodarczych oraz modelowania ich przebiegu w skali mikro- i makroekonomicznej w warunkach gospodarki otwartej na konkurencję międzynarodową. Absolwent jest przygotowany do opracowania różnych projektów, świadczenia usług doradczych oraz podejmowania racjonalnych decyzji wiązanych z pozyskiwaniem i wykorzystywaniem zasobów przez podmioty sektora prywatnego i publicznego w kraju i za granicą. Posiada wiedzę potrzebną do podejmowania pracy we różnych sektorach i segmentach rynku europejskiego, a także wiedzę i umiejętności do samodzielnego prowadzenia działalności gospodarczej. Absolwent jest przygotowany do </w:t>
            </w:r>
            <w:r w:rsidRPr="008868EA">
              <w:rPr>
                <w:color w:val="000000"/>
                <w:szCs w:val="24"/>
              </w:rPr>
              <w:lastRenderedPageBreak/>
              <w:t>podjęcia studiów trzeciego stopnia.</w:t>
            </w:r>
          </w:p>
          <w:p w:rsidR="00EF7EF1" w:rsidRPr="008868EA" w:rsidRDefault="00EF7EF1" w:rsidP="007A1D50">
            <w:pPr>
              <w:pStyle w:val="Tekstpodstawowy2"/>
              <w:spacing w:after="0" w:line="276" w:lineRule="auto"/>
              <w:rPr>
                <w:color w:val="000000"/>
                <w:szCs w:val="24"/>
              </w:rPr>
            </w:pPr>
          </w:p>
          <w:p w:rsidR="00EF7EF1" w:rsidRPr="008868EA" w:rsidRDefault="00EF7EF1" w:rsidP="007A1D50">
            <w:pPr>
              <w:pStyle w:val="Tekstpodstawowy2"/>
              <w:spacing w:after="0" w:line="276" w:lineRule="auto"/>
              <w:rPr>
                <w:color w:val="000000"/>
                <w:szCs w:val="24"/>
              </w:rPr>
            </w:pPr>
            <w:r w:rsidRPr="008868EA">
              <w:rPr>
                <w:color w:val="000000"/>
                <w:szCs w:val="24"/>
              </w:rPr>
              <w:t xml:space="preserve">Absolwent posiada interdyscyplinarną wiedzę z zakresu logistyki i zarządzania łańcuchem dostaw, a także ekonomii, zarządzania, marketingu oraz rachunkowości i finansów. Jest przygotowany do pracy zawodowej w obszarze szeroko rozumianego operacyjnego zarządzania łańcuchami logistycznymi i sieciami dostaw. Znajomość zasad racjonalnego kształtowania przepływów fizycznych i informacyjnych w przedsiębiorstwach i łańcuchach dostaw oraz wiedza o ekonomicznych, towaroznawczych, społecznych i technicznych uwarunkowaniach pozwalają mu na realizację zadań w zakresie organizowania, racjonalizacji oraz usprawnienia operacyjnego zarzadzania logistycznego w podmiotach gospodarczych. Absolwent jest przygotowany do pracy samodzielnej oraz współuczestnictwa w rozwiązywaniu zadań i problemów z zakresu kształtowania przebiegu procesów logistycznych zarówno w przedsiębiorstwach, instytucjach samorządowych, jak i podmiotach doradczych. Posiada umiejętności opracowywania analiz ekonomicznych i organizacyjnych dla celów planowania i racjonalizacji procesów logistycznych, usług logistycznych, a także dla projektowania rozwoju infrastruktury logistycznej w skali przedsiębiorstwa bądź jednostki terytorialnej, podejmowania decyzji inwestycyjnych w sferze logistyki; planowania rozwoju zasobów i sterowania nimi; konstruowania strategii rozwoju i opracowywania programów mających na celu podwyższenie konkurencyjności przedsiębiorstw; uczestniczenia w działaniach mających na celu ochronę środowiska w związku  z podejmowanymi procesami </w:t>
            </w:r>
            <w:r w:rsidRPr="008868EA">
              <w:rPr>
                <w:color w:val="000000"/>
                <w:szCs w:val="24"/>
              </w:rPr>
              <w:lastRenderedPageBreak/>
              <w:t>logistycznymi, sporządzania ocen zasobów i funkcjonowania systemów logistycznych w przedsiębiorstwach/łańcuchach dostaw oraz rekomendowania działań korygujących; doradztwa w zakresie ustalania lokalizacji inwestycji oraz opracowywania wytycznych dla ich realizacji; stosowania podstawowych narzędzi informatycznego wspomagania zarzadzania sferą logistyki w przedsiębiorstwie.</w:t>
            </w:r>
          </w:p>
          <w:p w:rsidR="00EF7EF1" w:rsidRPr="008868EA" w:rsidRDefault="00EF7EF1" w:rsidP="007A1D50">
            <w:pPr>
              <w:pStyle w:val="Tekstpodstawowy2"/>
              <w:spacing w:after="0" w:line="276" w:lineRule="auto"/>
              <w:rPr>
                <w:color w:val="000000"/>
                <w:szCs w:val="24"/>
              </w:rPr>
            </w:pPr>
          </w:p>
          <w:p w:rsidR="00EF7EF1" w:rsidRPr="008868EA" w:rsidRDefault="00EF7EF1" w:rsidP="007A1D50">
            <w:pPr>
              <w:pStyle w:val="Tekstpodstawowy2"/>
              <w:spacing w:after="0" w:line="276" w:lineRule="auto"/>
              <w:rPr>
                <w:color w:val="000000"/>
                <w:szCs w:val="24"/>
              </w:rPr>
            </w:pPr>
          </w:p>
          <w:p w:rsidR="00EF7EF1" w:rsidRPr="008868EA" w:rsidRDefault="00EF7EF1" w:rsidP="007A1D50">
            <w:pPr>
              <w:pStyle w:val="Tekstpodstawowy2"/>
              <w:spacing w:after="0" w:line="276" w:lineRule="auto"/>
              <w:rPr>
                <w:color w:val="000000"/>
                <w:szCs w:val="24"/>
              </w:rPr>
            </w:pPr>
            <w:r w:rsidRPr="008868EA">
              <w:rPr>
                <w:color w:val="000000"/>
                <w:szCs w:val="24"/>
              </w:rPr>
              <w:t>Absolwent uzyskujący tytuł zawodowy inżyniera posiada wszechstronne i gruntowane przygotowanie do pracy zawodowej oraz podjęcia studiów II stopnia. Jest przygotowany do rozstrzygania o tym jak gospodarować przestrzenią i w przestrzeni aby zaspokoić potrzeby jednostki i społeczeństwa w długiej perspektywie. Posiada wiedzę, umiejętności i kompetencje społeczne do prowadzenia analiz wielkości i rozmieszczenia w przestrzeni podstawowych elementów jej zagospodarowania oraz określenia znaczenia tych elementów dla funkcjonowania oraz rozwoju środowiska życia i gospodarowania człowieka. Posługuje się specjalistycznym językiem zapewniającym komunikatywność zawodową, stosuje zasady etyki zawodowej, realizuje cele i działania z uwzględnieniem odpowiedzialności za przyszłość przestrzeni. Jest przygotowany do pracy w rozwiązywaniu zadań i problemów z zakresu:</w:t>
            </w:r>
          </w:p>
          <w:p w:rsidR="00EF7EF1" w:rsidRPr="008868EA" w:rsidRDefault="00EF7EF1" w:rsidP="007A1D50">
            <w:pPr>
              <w:pStyle w:val="Tekstpodstawowy2"/>
              <w:spacing w:after="0" w:line="276" w:lineRule="auto"/>
              <w:rPr>
                <w:color w:val="000000"/>
                <w:szCs w:val="24"/>
              </w:rPr>
            </w:pPr>
            <w:r w:rsidRPr="008868EA">
              <w:rPr>
                <w:color w:val="000000"/>
                <w:szCs w:val="24"/>
              </w:rPr>
              <w:t>- kształtowania środowiska przestrzennego ludzi zgodnie z ich potrzebami oraz wymogami cywilizacyjnymi, możliwościami technicznymi, zasadami ładu przestrzennego i rozwoju zrównoważonego;</w:t>
            </w:r>
          </w:p>
          <w:p w:rsidR="00EF7EF1" w:rsidRPr="008868EA" w:rsidRDefault="00EF7EF1" w:rsidP="007A1D50">
            <w:pPr>
              <w:pStyle w:val="Tekstpodstawowy2"/>
              <w:spacing w:after="0" w:line="276" w:lineRule="auto"/>
              <w:rPr>
                <w:color w:val="000000"/>
                <w:szCs w:val="24"/>
              </w:rPr>
            </w:pPr>
            <w:r w:rsidRPr="008868EA">
              <w:rPr>
                <w:color w:val="000000"/>
                <w:szCs w:val="24"/>
              </w:rPr>
              <w:lastRenderedPageBreak/>
              <w:t>- opracowanie koncepcji zagospodarowania terenu i miejscowych planów zagospodarowania przestrzennego;</w:t>
            </w:r>
          </w:p>
          <w:p w:rsidR="00EF7EF1" w:rsidRPr="008868EA" w:rsidRDefault="00EF7EF1" w:rsidP="007A1D50">
            <w:pPr>
              <w:pStyle w:val="Tekstpodstawowy2"/>
              <w:spacing w:after="0" w:line="276" w:lineRule="auto"/>
              <w:rPr>
                <w:color w:val="000000"/>
                <w:szCs w:val="24"/>
              </w:rPr>
            </w:pPr>
            <w:r w:rsidRPr="008868EA">
              <w:rPr>
                <w:color w:val="000000"/>
                <w:szCs w:val="24"/>
              </w:rPr>
              <w:t xml:space="preserve">- opracowania specjalistycznych inżynierskich analiz, planów i projektów transformacji przestrzennych z uwzględnieniem technicznych wymagań poszczególnych form zagospodarowania; </w:t>
            </w:r>
          </w:p>
          <w:p w:rsidR="00EF7EF1" w:rsidRPr="008868EA" w:rsidRDefault="00EF7EF1" w:rsidP="007A1D50">
            <w:pPr>
              <w:pStyle w:val="Tekstpodstawowy2"/>
              <w:spacing w:after="0" w:line="276" w:lineRule="auto"/>
              <w:rPr>
                <w:color w:val="000000"/>
                <w:szCs w:val="24"/>
              </w:rPr>
            </w:pPr>
            <w:r w:rsidRPr="008868EA">
              <w:rPr>
                <w:color w:val="000000"/>
                <w:szCs w:val="24"/>
              </w:rPr>
              <w:t>- sporządzania studiów i analiz zagospodarowania przestrzennego;</w:t>
            </w:r>
          </w:p>
          <w:p w:rsidR="00EF7EF1" w:rsidRPr="008868EA" w:rsidRDefault="00EF7EF1" w:rsidP="007A1D50">
            <w:pPr>
              <w:pStyle w:val="Tekstpodstawowy2"/>
              <w:spacing w:after="0" w:line="276" w:lineRule="auto"/>
              <w:rPr>
                <w:color w:val="000000"/>
                <w:szCs w:val="24"/>
              </w:rPr>
            </w:pPr>
            <w:r w:rsidRPr="008868EA">
              <w:rPr>
                <w:color w:val="000000"/>
                <w:szCs w:val="24"/>
              </w:rPr>
              <w:t>- przygotowania ofert inwestycyjnych;</w:t>
            </w:r>
          </w:p>
          <w:p w:rsidR="00EF7EF1" w:rsidRPr="008868EA" w:rsidRDefault="00EF7EF1" w:rsidP="007A1D50">
            <w:pPr>
              <w:pStyle w:val="Tekstpodstawowy2"/>
              <w:spacing w:after="0" w:line="276" w:lineRule="auto"/>
              <w:rPr>
                <w:color w:val="000000"/>
                <w:szCs w:val="24"/>
              </w:rPr>
            </w:pPr>
            <w:r w:rsidRPr="008868EA">
              <w:rPr>
                <w:color w:val="000000"/>
                <w:szCs w:val="24"/>
              </w:rPr>
              <w:t>- planowania rozwoju systemów infrastruktury technicznej i związanych z nimi obiektów obsługi transportu;</w:t>
            </w:r>
          </w:p>
          <w:p w:rsidR="00EF7EF1" w:rsidRPr="008868EA" w:rsidRDefault="00EF7EF1" w:rsidP="007A1D50">
            <w:pPr>
              <w:pStyle w:val="Tekstpodstawowy2"/>
              <w:spacing w:after="0" w:line="276" w:lineRule="auto"/>
              <w:rPr>
                <w:color w:val="000000"/>
                <w:szCs w:val="24"/>
              </w:rPr>
            </w:pPr>
            <w:r w:rsidRPr="008868EA">
              <w:rPr>
                <w:color w:val="000000"/>
                <w:szCs w:val="24"/>
              </w:rPr>
              <w:t>- współpracy przy opracowywaniu planów rewitalizacji;</w:t>
            </w:r>
          </w:p>
          <w:p w:rsidR="00EF7EF1" w:rsidRPr="008868EA" w:rsidRDefault="00EF7EF1" w:rsidP="007A1D50">
            <w:pPr>
              <w:pStyle w:val="Tekstpodstawowy2"/>
              <w:spacing w:after="0" w:line="276" w:lineRule="auto"/>
              <w:rPr>
                <w:color w:val="000000"/>
                <w:szCs w:val="24"/>
              </w:rPr>
            </w:pPr>
            <w:r w:rsidRPr="008868EA">
              <w:rPr>
                <w:color w:val="000000"/>
                <w:szCs w:val="24"/>
              </w:rPr>
              <w:t>- stosowania podstawowych narzędzi programów Systemu Informacji Przestrzennej w analizach przestrzennych, procesie planowania i zarzadzania przestrzenią.</w:t>
            </w:r>
          </w:p>
          <w:p w:rsidR="00EF7EF1" w:rsidRPr="008868EA" w:rsidRDefault="00EF7EF1" w:rsidP="007A1D50">
            <w:pPr>
              <w:pStyle w:val="Tekstpodstawowy2"/>
              <w:spacing w:after="0" w:line="276" w:lineRule="auto"/>
              <w:rPr>
                <w:color w:val="000000"/>
                <w:szCs w:val="24"/>
              </w:rPr>
            </w:pPr>
            <w:r w:rsidRPr="008868EA">
              <w:rPr>
                <w:color w:val="000000"/>
                <w:szCs w:val="24"/>
              </w:rPr>
              <w:t>Absolwent studiów inżynierskich jest przygotowany do pracy w:</w:t>
            </w:r>
          </w:p>
          <w:p w:rsidR="00EF7EF1" w:rsidRPr="008868EA" w:rsidRDefault="00EF7EF1" w:rsidP="007A1D50">
            <w:pPr>
              <w:pStyle w:val="Tekstpodstawowy2"/>
              <w:spacing w:after="0" w:line="276" w:lineRule="auto"/>
              <w:rPr>
                <w:color w:val="000000"/>
                <w:szCs w:val="24"/>
              </w:rPr>
            </w:pPr>
            <w:r w:rsidRPr="008868EA">
              <w:rPr>
                <w:color w:val="000000"/>
                <w:szCs w:val="24"/>
              </w:rPr>
              <w:t>- pracowniach projektowych</w:t>
            </w:r>
          </w:p>
          <w:p w:rsidR="00EF7EF1" w:rsidRPr="008868EA" w:rsidRDefault="00EF7EF1" w:rsidP="007A1D50">
            <w:pPr>
              <w:pStyle w:val="Tekstpodstawowy2"/>
              <w:spacing w:after="0" w:line="276" w:lineRule="auto"/>
              <w:rPr>
                <w:color w:val="000000"/>
                <w:szCs w:val="24"/>
              </w:rPr>
            </w:pPr>
            <w:r w:rsidRPr="008868EA">
              <w:rPr>
                <w:color w:val="000000"/>
                <w:szCs w:val="24"/>
              </w:rPr>
              <w:t>- zespołach przygotowujących opracowania i dokumenty planistyczne na poziomie lokalnym, regionalnym i krajowym</w:t>
            </w:r>
          </w:p>
          <w:p w:rsidR="00EF7EF1" w:rsidRPr="008868EA" w:rsidRDefault="00EF7EF1" w:rsidP="007A1D50">
            <w:pPr>
              <w:pStyle w:val="Tekstpodstawowy2"/>
              <w:spacing w:after="0" w:line="276" w:lineRule="auto"/>
              <w:rPr>
                <w:color w:val="000000"/>
                <w:szCs w:val="24"/>
              </w:rPr>
            </w:pPr>
            <w:r w:rsidRPr="008868EA">
              <w:rPr>
                <w:color w:val="000000"/>
                <w:szCs w:val="24"/>
              </w:rPr>
              <w:t>- jednostkach administracji samorządowej i rządowej</w:t>
            </w:r>
          </w:p>
          <w:p w:rsidR="00EF7EF1" w:rsidRPr="008868EA" w:rsidRDefault="00EF7EF1" w:rsidP="007A1D50">
            <w:pPr>
              <w:pStyle w:val="Tekstpodstawowy2"/>
              <w:spacing w:after="0" w:line="276" w:lineRule="auto"/>
              <w:rPr>
                <w:color w:val="000000"/>
                <w:szCs w:val="24"/>
              </w:rPr>
            </w:pPr>
            <w:r w:rsidRPr="008868EA">
              <w:rPr>
                <w:color w:val="000000"/>
                <w:szCs w:val="24"/>
              </w:rPr>
              <w:t>-agencjach nieruchomości</w:t>
            </w:r>
          </w:p>
          <w:p w:rsidR="00EF7EF1" w:rsidRPr="008868EA" w:rsidRDefault="00EF7EF1" w:rsidP="007A1D50">
            <w:pPr>
              <w:pStyle w:val="Tekstpodstawowy2"/>
              <w:spacing w:after="0" w:line="276" w:lineRule="auto"/>
              <w:rPr>
                <w:color w:val="000000"/>
                <w:szCs w:val="24"/>
              </w:rPr>
            </w:pPr>
            <w:r w:rsidRPr="008868EA">
              <w:rPr>
                <w:color w:val="000000"/>
                <w:szCs w:val="24"/>
              </w:rPr>
              <w:t>- firmach konsultingowych, doradczych i innych firmach otoczenia biznesu.</w:t>
            </w:r>
          </w:p>
          <w:p w:rsidR="00EF7EF1" w:rsidRPr="008868EA" w:rsidRDefault="00EF7EF1" w:rsidP="007A1D50">
            <w:pPr>
              <w:pStyle w:val="Tekstpodstawowy2"/>
              <w:spacing w:after="0" w:line="276" w:lineRule="auto"/>
              <w:rPr>
                <w:color w:val="000000"/>
                <w:szCs w:val="24"/>
              </w:rPr>
            </w:pPr>
          </w:p>
          <w:p w:rsidR="00EF7EF1" w:rsidRPr="008868EA" w:rsidRDefault="00EF7EF1" w:rsidP="007A1D50">
            <w:pPr>
              <w:pStyle w:val="Tekstpodstawowy2"/>
              <w:spacing w:after="0" w:line="276" w:lineRule="auto"/>
              <w:rPr>
                <w:color w:val="000000"/>
                <w:szCs w:val="24"/>
              </w:rPr>
            </w:pPr>
            <w:r w:rsidRPr="008868EA">
              <w:rPr>
                <w:color w:val="000000"/>
                <w:szCs w:val="24"/>
              </w:rPr>
              <w:t xml:space="preserve">Absolwenci kierunku ekonomia posiadają wiedze z zakresu ekonomii, zarzadzania oraz dyscyplin pokrewnych. Sprawnie posługują się narzędziami analizy ekonomiczno-finansowej, potrafią rozwiązywać problemy z zakresu polityki regionalnej i zarządzania instytucjami samorządu terytorialnego. Posiadają niezbędną w zawodzie ekonomisty znajomość języków obcych. </w:t>
            </w:r>
            <w:r w:rsidRPr="008868EA">
              <w:rPr>
                <w:color w:val="000000"/>
                <w:szCs w:val="24"/>
              </w:rPr>
              <w:lastRenderedPageBreak/>
              <w:t>Absolwenci kierunku mogą być zatrudnieni na stanowiskach wyższego i średniego szczebla zarzadzania w przedsiębiorstwach i instytucjach administracji państwowej, a także w jednostkach budżetowych. Jest przygotowany do podjęcia kształcenia na studiach drugiego stopnia.</w:t>
            </w:r>
          </w:p>
          <w:p w:rsidR="00EF7EF1" w:rsidRPr="008868EA" w:rsidRDefault="00EF7EF1" w:rsidP="007A1D50">
            <w:pPr>
              <w:pStyle w:val="Tekstpodstawowy2"/>
              <w:spacing w:after="0" w:line="276" w:lineRule="auto"/>
              <w:rPr>
                <w:color w:val="000000"/>
                <w:szCs w:val="24"/>
              </w:rPr>
            </w:pPr>
          </w:p>
          <w:p w:rsidR="00EF7EF1" w:rsidRPr="008868EA" w:rsidRDefault="00EF7EF1" w:rsidP="007A1D50">
            <w:pPr>
              <w:pStyle w:val="Tekstpodstawowy2"/>
              <w:spacing w:after="0" w:line="276" w:lineRule="auto"/>
              <w:rPr>
                <w:color w:val="000000"/>
                <w:szCs w:val="24"/>
              </w:rPr>
            </w:pPr>
          </w:p>
          <w:p w:rsidR="00EF7EF1" w:rsidRPr="008868EA" w:rsidRDefault="00EF7EF1" w:rsidP="007A1D50">
            <w:pPr>
              <w:pStyle w:val="Tekstpodstawowy2"/>
              <w:spacing w:after="0" w:line="276" w:lineRule="auto"/>
              <w:rPr>
                <w:color w:val="000000"/>
                <w:szCs w:val="24"/>
              </w:rPr>
            </w:pPr>
            <w:r w:rsidRPr="008868EA">
              <w:rPr>
                <w:color w:val="000000"/>
                <w:szCs w:val="24"/>
              </w:rPr>
              <w:t>Absolwent kierunku Zarządzanie posiada wiedze teoretyczną i praktyczną z zakresu nauk o zarzadzaniu i naukach pokrewnych. Jest przygotowany do realizacji podstawowych funkcji zarządzania procesami w organizacjach oraz różnego rodzaju przedsiębiorstwach. Może wykonywać prace w charakterze specjalisty organizacji i zarzadzania oraz menadżera średniego szczebla zarządzania w przedsiębiorstwach, instytucjach administracji państwowej oraz prowadzić własną działalność gospodarczą. Posiada umiejętności prowadzenia negocjacji, przekonywania i pracy w zespole. Posiada niezbędną w zawodzie ekonomisty znajomość języków obcych. Absolwent kierunku Zarządzania jest przygotowany do podjęcia kształcenia na studiach drugiego stopnia.</w:t>
            </w:r>
          </w:p>
        </w:tc>
        <w:tc>
          <w:tcPr>
            <w:tcW w:w="6946" w:type="dxa"/>
            <w:tcBorders>
              <w:top w:val="single" w:sz="4" w:space="0" w:color="000000"/>
              <w:left w:val="single" w:sz="4" w:space="0" w:color="000000"/>
              <w:bottom w:val="single" w:sz="4" w:space="0" w:color="000000"/>
              <w:right w:val="single" w:sz="4" w:space="0" w:color="000000"/>
            </w:tcBorders>
          </w:tcPr>
          <w:p w:rsidR="00EF7EF1" w:rsidRPr="00AB66EA" w:rsidRDefault="00EF7EF1" w:rsidP="007A1D50">
            <w:pPr>
              <w:snapToGrid w:val="0"/>
              <w:spacing w:line="276" w:lineRule="auto"/>
              <w:rPr>
                <w:b/>
                <w:color w:val="000000"/>
                <w:szCs w:val="24"/>
                <w:lang w:val="en-US"/>
              </w:rPr>
            </w:pPr>
            <w:r w:rsidRPr="00AB66EA">
              <w:rPr>
                <w:b/>
                <w:color w:val="000000"/>
                <w:szCs w:val="24"/>
                <w:lang w:val="en-US"/>
              </w:rPr>
              <w:lastRenderedPageBreak/>
              <w:t>5.2. Professional qualifications and status:</w:t>
            </w:r>
          </w:p>
          <w:p w:rsidR="00EF7EF1" w:rsidRPr="00AB66EA" w:rsidRDefault="00EF7EF1" w:rsidP="007A1D50">
            <w:pPr>
              <w:pStyle w:val="Tekstpodstawowy2"/>
              <w:spacing w:after="0" w:line="276" w:lineRule="auto"/>
              <w:rPr>
                <w:color w:val="000000"/>
                <w:szCs w:val="24"/>
                <w:lang w:val="en-US"/>
              </w:rPr>
            </w:pPr>
          </w:p>
          <w:p w:rsidR="00EF7EF1" w:rsidRPr="00AB66EA" w:rsidRDefault="00EF7EF1" w:rsidP="007A1D50">
            <w:pPr>
              <w:pStyle w:val="Tekstpodstawowy2"/>
              <w:spacing w:after="0" w:line="276" w:lineRule="auto"/>
              <w:rPr>
                <w:color w:val="000000"/>
                <w:szCs w:val="24"/>
                <w:lang w:val="en-US"/>
              </w:rPr>
            </w:pP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xml:space="preserve">Graduates of the second-cycle Economics studies has comprehensive knowledge of economics and management of financial, human and material resources. They can use analytical methods to study economic phenomena and processes, and model their course on a micro- and macroeconomic scale in the conditions of an economy open to international competition. Graduates are prepared to develop various projects, provide consultancy services, and make rational decisions related to the acquisition and use of resources by private and public sector entities in </w:t>
            </w:r>
            <w:smartTag w:uri="urn:schemas-microsoft-com:office:smarttags" w:element="place">
              <w:smartTag w:uri="urn:schemas-microsoft-com:office:smarttags" w:element="country-region">
                <w:r w:rsidRPr="00AB66EA">
                  <w:rPr>
                    <w:color w:val="000000"/>
                    <w:szCs w:val="24"/>
                    <w:lang w:val="en-US"/>
                  </w:rPr>
                  <w:t>Poland</w:t>
                </w:r>
              </w:smartTag>
            </w:smartTag>
            <w:r w:rsidRPr="00AB66EA">
              <w:rPr>
                <w:color w:val="000000"/>
                <w:szCs w:val="24"/>
                <w:lang w:val="en-US"/>
              </w:rPr>
              <w:t xml:space="preserve"> and abroad. They have the knowledge necessary to work in various sectors and segments of the European market, and the knowledge and skills needed to operate an independent business. Graduates are prepared to take up third-cycle studies.</w:t>
            </w: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Pr="00AB66EA" w:rsidRDefault="00EF7EF1" w:rsidP="007A1D50">
            <w:pPr>
              <w:pStyle w:val="Tekstpodstawowy2"/>
              <w:spacing w:after="0" w:line="276" w:lineRule="auto"/>
              <w:rPr>
                <w:color w:val="000000"/>
                <w:szCs w:val="24"/>
                <w:lang w:val="en-US"/>
              </w:rPr>
            </w:pP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xml:space="preserve">Graduates have interdisciplinary knowledge of logistics and supply chain management, economics, management, marketing, accounting and finance. They are prepared to work in a broadly defined operational management of logistic chains and supply chains. Knowledge of principles of rational development of physical and information flows in enterprises and supply chains, and knowledge of economic, commodities, social and technical conditions enable them to carry out tasks involving </w:t>
            </w:r>
            <w:proofErr w:type="spellStart"/>
            <w:r w:rsidRPr="00AB66EA">
              <w:rPr>
                <w:color w:val="000000"/>
                <w:szCs w:val="24"/>
                <w:lang w:val="en-US"/>
              </w:rPr>
              <w:t>organisation</w:t>
            </w:r>
            <w:proofErr w:type="spellEnd"/>
            <w:r w:rsidRPr="00AB66EA">
              <w:rPr>
                <w:color w:val="000000"/>
                <w:szCs w:val="24"/>
                <w:lang w:val="en-US"/>
              </w:rPr>
              <w:t xml:space="preserve">, streamlining and improvement of operational logistics management in businesses. Graduates are prepared to work independently as well as participate in solving tasks and problems related to the development of logistics processes in enterprises, institutions, government units and advisory companies. They have skills in respect of the development of </w:t>
            </w:r>
            <w:proofErr w:type="spellStart"/>
            <w:r w:rsidRPr="00AB66EA">
              <w:rPr>
                <w:color w:val="000000"/>
                <w:szCs w:val="24"/>
                <w:lang w:val="en-US"/>
              </w:rPr>
              <w:t>organisational</w:t>
            </w:r>
            <w:proofErr w:type="spellEnd"/>
            <w:r w:rsidRPr="00AB66EA">
              <w:rPr>
                <w:color w:val="000000"/>
                <w:szCs w:val="24"/>
                <w:lang w:val="en-US"/>
              </w:rPr>
              <w:t xml:space="preserve"> and economic analyses for planning purposes and </w:t>
            </w:r>
            <w:proofErr w:type="spellStart"/>
            <w:r w:rsidRPr="00AB66EA">
              <w:rPr>
                <w:color w:val="000000"/>
                <w:szCs w:val="24"/>
                <w:lang w:val="en-US"/>
              </w:rPr>
              <w:t>rationalisation</w:t>
            </w:r>
            <w:proofErr w:type="spellEnd"/>
            <w:r w:rsidRPr="00AB66EA">
              <w:rPr>
                <w:color w:val="000000"/>
                <w:szCs w:val="24"/>
                <w:lang w:val="en-US"/>
              </w:rPr>
              <w:t xml:space="preserve"> of logistic processes, logistic services, as well as design of the development of logistic infrastructure across enterprises or local authorities; making investment decisions in the field of logistics; planning of resource development and their control; preparation of the development strategy and development of programs aimed at improving competitiveness of enterprises; participation in activities aimed at environment protection in connection with completed logistic processes; preparation of stock assessments and assessments of operation of logistic systems in enterprises/supply chains and recommend corrective measures; advice to determine locations of investments and development of guidelines for their implementation; application of basic tools of </w:t>
            </w:r>
            <w:r w:rsidRPr="00AB66EA">
              <w:rPr>
                <w:color w:val="000000"/>
                <w:szCs w:val="24"/>
                <w:lang w:val="en-US"/>
              </w:rPr>
              <w:lastRenderedPageBreak/>
              <w:t>computer-aided management of logistics in enterprises.</w:t>
            </w:r>
          </w:p>
          <w:p w:rsidR="00EF7EF1" w:rsidRPr="00AB66EA"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Pr="00AB66EA" w:rsidRDefault="00EF7EF1" w:rsidP="007A1D50">
            <w:pPr>
              <w:pStyle w:val="Tekstpodstawowy2"/>
              <w:spacing w:after="0" w:line="276" w:lineRule="auto"/>
              <w:rPr>
                <w:color w:val="000000"/>
                <w:szCs w:val="24"/>
                <w:lang w:val="en-US"/>
              </w:rPr>
            </w:pP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xml:space="preserve">Graduates who obtain the degree of engineer have comprehensive and thorough preparation for professional work and for second-cycle studies. They are prepared to make decisions on how to manage space and in space in order to meet needs of individuals and the society in a long-term perspective. They have the knowledge, skills and social competences to carry out analyses of the size and distribution of basic elements of its development in the space, and determine the importance of these elements for the functioning and development of the living environment and human management. They use </w:t>
            </w:r>
            <w:proofErr w:type="spellStart"/>
            <w:r w:rsidRPr="00AB66EA">
              <w:rPr>
                <w:color w:val="000000"/>
                <w:szCs w:val="24"/>
                <w:lang w:val="en-US"/>
              </w:rPr>
              <w:t>specialised</w:t>
            </w:r>
            <w:proofErr w:type="spellEnd"/>
            <w:r w:rsidRPr="00AB66EA">
              <w:rPr>
                <w:color w:val="000000"/>
                <w:szCs w:val="24"/>
                <w:lang w:val="en-US"/>
              </w:rPr>
              <w:t xml:space="preserve"> language that ensures professional communication, apply principles of professional ethics, and pursue goals and actions with responsibility for the future of space. They are prepared to work in solving tasks and problems related to:</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xml:space="preserve">- shaping the spatial environment of people according to their needs, requirements of </w:t>
            </w:r>
            <w:proofErr w:type="spellStart"/>
            <w:r w:rsidRPr="00AB66EA">
              <w:rPr>
                <w:color w:val="000000"/>
                <w:szCs w:val="24"/>
                <w:lang w:val="en-US"/>
              </w:rPr>
              <w:t>civilisation</w:t>
            </w:r>
            <w:proofErr w:type="spellEnd"/>
            <w:r w:rsidRPr="00AB66EA">
              <w:rPr>
                <w:color w:val="000000"/>
                <w:szCs w:val="24"/>
                <w:lang w:val="en-US"/>
              </w:rPr>
              <w:t>, technical capabilities, and principles of spatial order and sustainable development;</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preparing the concept of land development and local master plans;</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xml:space="preserve">- preparing specialist engineering analyses, plans and designs of spatial transformation, taking into account technical requirements of </w:t>
            </w:r>
            <w:r w:rsidRPr="00AB66EA">
              <w:rPr>
                <w:color w:val="000000"/>
                <w:szCs w:val="24"/>
                <w:lang w:val="en-US"/>
              </w:rPr>
              <w:lastRenderedPageBreak/>
              <w:t xml:space="preserve">individual forms of development; </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preparing studies and analyses of spatial development;</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preparing investment offers;</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planning the development of technical infrastructure systems and the related transport handling facilities;</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xml:space="preserve">- cooperating in the development of </w:t>
            </w:r>
            <w:proofErr w:type="spellStart"/>
            <w:r w:rsidRPr="00AB66EA">
              <w:rPr>
                <w:color w:val="000000"/>
                <w:szCs w:val="24"/>
                <w:lang w:val="en-US"/>
              </w:rPr>
              <w:t>revitalisation</w:t>
            </w:r>
            <w:proofErr w:type="spellEnd"/>
            <w:r w:rsidRPr="00AB66EA">
              <w:rPr>
                <w:color w:val="000000"/>
                <w:szCs w:val="24"/>
                <w:lang w:val="en-US"/>
              </w:rPr>
              <w:t xml:space="preserve"> plans;</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xml:space="preserve">- application of basic tools of the Spatial Information System </w:t>
            </w:r>
            <w:proofErr w:type="spellStart"/>
            <w:r w:rsidRPr="00AB66EA">
              <w:rPr>
                <w:color w:val="000000"/>
                <w:szCs w:val="24"/>
                <w:lang w:val="en-US"/>
              </w:rPr>
              <w:t>programmes</w:t>
            </w:r>
            <w:proofErr w:type="spellEnd"/>
            <w:r w:rsidRPr="00AB66EA">
              <w:rPr>
                <w:color w:val="000000"/>
                <w:szCs w:val="24"/>
                <w:lang w:val="en-US"/>
              </w:rPr>
              <w:t xml:space="preserve"> in spatial analyses, planning process and space management.</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Graduates of engineering studies are prepared to work in:</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design studios,</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teams preparing studies and planning documents at local, regional and national levels,</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local government and governmental units,</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real property agencies,</w:t>
            </w: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consulting, advisory and other business environment enterprises.</w:t>
            </w: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Pr="00AB66EA" w:rsidRDefault="00EF7EF1" w:rsidP="007A1D50">
            <w:pPr>
              <w:pStyle w:val="Tekstpodstawowy2"/>
              <w:spacing w:after="0" w:line="276" w:lineRule="auto"/>
              <w:rPr>
                <w:color w:val="000000"/>
                <w:szCs w:val="24"/>
                <w:lang w:val="en-US"/>
              </w:rPr>
            </w:pPr>
          </w:p>
          <w:p w:rsidR="00EF7EF1" w:rsidRPr="00AB66EA" w:rsidRDefault="00EF7EF1" w:rsidP="007A1D50">
            <w:pPr>
              <w:pStyle w:val="Tekstpodstawowy2"/>
              <w:spacing w:after="0" w:line="276" w:lineRule="auto"/>
              <w:rPr>
                <w:color w:val="000000"/>
                <w:szCs w:val="24"/>
                <w:lang w:val="en-US"/>
              </w:rPr>
            </w:pPr>
            <w:r w:rsidRPr="00AB66EA">
              <w:rPr>
                <w:color w:val="000000"/>
                <w:szCs w:val="24"/>
                <w:lang w:val="en-US"/>
              </w:rPr>
              <w:t xml:space="preserve">Graduates of economics have knowledge of economics, management and related disciplines. They aptly use tools of economic and financial analysis, are able to solve problems in the field of regional policy and management of local government institutions. They have knowledge of foreign languages ​​indispensable in the profession of an economist. Graduates can be employed in senior and middle </w:t>
            </w:r>
            <w:r w:rsidRPr="00AB66EA">
              <w:rPr>
                <w:color w:val="000000"/>
                <w:szCs w:val="24"/>
                <w:lang w:val="en-US"/>
              </w:rPr>
              <w:lastRenderedPageBreak/>
              <w:t>management positions in enterprises and state administration institutions, and in budgetary units. Graduates are prepared to continue education at second-cycle studies.</w:t>
            </w:r>
          </w:p>
          <w:p w:rsidR="00EF7EF1" w:rsidRPr="00AB66EA"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Default="00EF7EF1" w:rsidP="007A1D50">
            <w:pPr>
              <w:pStyle w:val="Tekstpodstawowy2"/>
              <w:spacing w:after="0" w:line="276" w:lineRule="auto"/>
              <w:rPr>
                <w:color w:val="000000"/>
                <w:szCs w:val="24"/>
                <w:lang w:val="en-US"/>
              </w:rPr>
            </w:pPr>
          </w:p>
          <w:p w:rsidR="00EF7EF1" w:rsidRPr="00AB66EA" w:rsidRDefault="00EF7EF1" w:rsidP="007A1D50">
            <w:pPr>
              <w:pStyle w:val="Tekstpodstawowy2"/>
              <w:spacing w:after="0" w:line="276" w:lineRule="auto"/>
              <w:rPr>
                <w:color w:val="000000"/>
                <w:szCs w:val="24"/>
                <w:lang w:val="en-US"/>
              </w:rPr>
            </w:pPr>
          </w:p>
          <w:p w:rsidR="00EF7EF1" w:rsidRPr="00AB66EA" w:rsidRDefault="00EF7EF1" w:rsidP="007A1D50">
            <w:pPr>
              <w:snapToGrid w:val="0"/>
              <w:spacing w:line="276" w:lineRule="auto"/>
              <w:jc w:val="both"/>
              <w:rPr>
                <w:i/>
                <w:iCs/>
                <w:color w:val="000000"/>
                <w:szCs w:val="24"/>
                <w:lang w:val="en-US"/>
              </w:rPr>
            </w:pPr>
            <w:r w:rsidRPr="00AB66EA">
              <w:rPr>
                <w:color w:val="000000"/>
                <w:szCs w:val="24"/>
                <w:lang w:val="en-US"/>
              </w:rPr>
              <w:t xml:space="preserve">Graduates of management have theoretical and practical knowledge in the field of management and related sciences. They are prepared to perform basic functions of process management in </w:t>
            </w:r>
            <w:proofErr w:type="spellStart"/>
            <w:r w:rsidRPr="00AB66EA">
              <w:rPr>
                <w:color w:val="000000"/>
                <w:szCs w:val="24"/>
                <w:lang w:val="en-US"/>
              </w:rPr>
              <w:t>organisations</w:t>
            </w:r>
            <w:proofErr w:type="spellEnd"/>
            <w:r w:rsidRPr="00AB66EA">
              <w:rPr>
                <w:color w:val="000000"/>
                <w:szCs w:val="24"/>
                <w:lang w:val="en-US"/>
              </w:rPr>
              <w:t xml:space="preserve"> and various types of enterprises. They can work as </w:t>
            </w:r>
            <w:proofErr w:type="spellStart"/>
            <w:r w:rsidRPr="00AB66EA">
              <w:rPr>
                <w:color w:val="000000"/>
                <w:szCs w:val="24"/>
                <w:lang w:val="en-US"/>
              </w:rPr>
              <w:t>organisation</w:t>
            </w:r>
            <w:proofErr w:type="spellEnd"/>
            <w:r w:rsidRPr="00AB66EA">
              <w:rPr>
                <w:color w:val="000000"/>
                <w:szCs w:val="24"/>
                <w:lang w:val="en-US"/>
              </w:rPr>
              <w:t xml:space="preserve"> and management specialists and in middle management in enterprises and state administration institutions, and operate their own business. They have the skills necessary to negotiate, persuade and work in a team. They have knowledge of foreign languages ​​indispensable in the profession of an economist. Graduates of management are prepared to continue education at second-cycle studies.</w:t>
            </w:r>
          </w:p>
        </w:tc>
      </w:tr>
    </w:tbl>
    <w:p w:rsidR="00EF7EF1" w:rsidRPr="00AB66EA" w:rsidRDefault="00EF7EF1" w:rsidP="00EF7EF1">
      <w:pPr>
        <w:rPr>
          <w:lang w:val="en-US"/>
        </w:rPr>
      </w:pPr>
    </w:p>
    <w:p w:rsidR="00EF7EF1" w:rsidRPr="00AB66EA" w:rsidRDefault="00EF7EF1" w:rsidP="00EF7EF1">
      <w:pPr>
        <w:rPr>
          <w:lang w:val="en-US"/>
        </w:rPr>
      </w:pPr>
    </w:p>
    <w:tbl>
      <w:tblPr>
        <w:tblW w:w="1467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6935"/>
        <w:gridCol w:w="6946"/>
      </w:tblGrid>
      <w:tr w:rsidR="00EF7EF1" w:rsidRPr="0028379F" w:rsidTr="007A1D50">
        <w:trPr>
          <w:cantSplit/>
        </w:trPr>
        <w:tc>
          <w:tcPr>
            <w:tcW w:w="14671" w:type="dxa"/>
            <w:gridSpan w:val="3"/>
          </w:tcPr>
          <w:p w:rsidR="00EF7EF1" w:rsidRPr="00717A9B" w:rsidRDefault="00EF7EF1" w:rsidP="003C4740">
            <w:pPr>
              <w:jc w:val="center"/>
              <w:rPr>
                <w:b/>
                <w:bCs/>
                <w:lang w:val="en-US"/>
              </w:rPr>
            </w:pPr>
            <w:r w:rsidRPr="00717A9B">
              <w:rPr>
                <w:b/>
                <w:bCs/>
                <w:lang w:val="en-US"/>
              </w:rPr>
              <w:t>CHEMIA I ANALIZA ŻYWNMOŚCI</w:t>
            </w:r>
          </w:p>
          <w:p w:rsidR="003C4740" w:rsidRPr="00AB66EA" w:rsidRDefault="003C4740" w:rsidP="003C4740">
            <w:pPr>
              <w:jc w:val="center"/>
              <w:rPr>
                <w:b/>
                <w:bCs/>
                <w:lang w:val="en-US"/>
              </w:rPr>
            </w:pPr>
            <w:r w:rsidRPr="00AB66EA">
              <w:rPr>
                <w:b/>
                <w:bCs/>
                <w:lang w:val="en-US"/>
              </w:rPr>
              <w:t>FOOD ANALYTICS AND CHEMISTRY</w:t>
            </w:r>
          </w:p>
          <w:p w:rsidR="00EF7EF1" w:rsidRPr="003C4740" w:rsidRDefault="00EF7EF1" w:rsidP="003C4740">
            <w:pPr>
              <w:jc w:val="center"/>
              <w:rPr>
                <w:b/>
                <w:bCs/>
                <w:lang w:val="en-US"/>
              </w:rPr>
            </w:pPr>
            <w:proofErr w:type="spellStart"/>
            <w:r w:rsidRPr="003C4740">
              <w:rPr>
                <w:lang w:val="en-US"/>
              </w:rPr>
              <w:t>Specialisation</w:t>
            </w:r>
            <w:proofErr w:type="spellEnd"/>
            <w:r w:rsidRPr="003C4740">
              <w:rPr>
                <w:lang w:val="en-US"/>
              </w:rPr>
              <w:t>:</w:t>
            </w:r>
            <w:r w:rsidRPr="003C4740">
              <w:rPr>
                <w:b/>
                <w:bCs/>
                <w:lang w:val="en-US"/>
              </w:rPr>
              <w:t xml:space="preserve"> </w:t>
            </w:r>
            <w:proofErr w:type="spellStart"/>
            <w:r w:rsidRPr="003C4740">
              <w:rPr>
                <w:b/>
                <w:bCs/>
                <w:lang w:val="en-US"/>
              </w:rPr>
              <w:t>Dietetyka</w:t>
            </w:r>
            <w:proofErr w:type="spellEnd"/>
            <w:r w:rsidRPr="003C4740">
              <w:rPr>
                <w:b/>
                <w:bCs/>
                <w:lang w:val="en-US"/>
              </w:rPr>
              <w:t xml:space="preserve"> - D</w:t>
            </w:r>
            <w:r w:rsidR="003C4740" w:rsidRPr="003C4740">
              <w:rPr>
                <w:b/>
                <w:bCs/>
                <w:lang w:val="en-US"/>
              </w:rPr>
              <w:t>ie</w:t>
            </w:r>
            <w:r w:rsidRPr="003C4740">
              <w:rPr>
                <w:b/>
                <w:bCs/>
                <w:lang w:val="en-US"/>
              </w:rPr>
              <w:t>tetics</w:t>
            </w:r>
          </w:p>
          <w:p w:rsidR="00EF7EF1" w:rsidRPr="00EF7EF1" w:rsidRDefault="00EF7EF1" w:rsidP="003C4740">
            <w:pPr>
              <w:jc w:val="center"/>
              <w:rPr>
                <w:lang w:val="en-US"/>
              </w:rPr>
            </w:pPr>
            <w:proofErr w:type="spellStart"/>
            <w:r w:rsidRPr="00EF7EF1">
              <w:rPr>
                <w:lang w:val="en-US"/>
              </w:rPr>
              <w:t>Specialisation</w:t>
            </w:r>
            <w:proofErr w:type="spellEnd"/>
            <w:r w:rsidRPr="00EF7EF1">
              <w:rPr>
                <w:b/>
                <w:lang w:val="en-US"/>
              </w:rPr>
              <w:t xml:space="preserve">: </w:t>
            </w:r>
            <w:proofErr w:type="spellStart"/>
            <w:r w:rsidRPr="00EF7EF1">
              <w:rPr>
                <w:b/>
                <w:lang w:val="en-US"/>
              </w:rPr>
              <w:t>Analiza</w:t>
            </w:r>
            <w:proofErr w:type="spellEnd"/>
            <w:r w:rsidRPr="00EF7EF1">
              <w:rPr>
                <w:b/>
                <w:lang w:val="en-US"/>
              </w:rPr>
              <w:t xml:space="preserve"> </w:t>
            </w:r>
            <w:proofErr w:type="spellStart"/>
            <w:r w:rsidRPr="00EF7EF1">
              <w:rPr>
                <w:b/>
                <w:lang w:val="en-US"/>
              </w:rPr>
              <w:t>Żywności</w:t>
            </w:r>
            <w:proofErr w:type="spellEnd"/>
            <w:r w:rsidRPr="00EF7EF1">
              <w:rPr>
                <w:lang w:val="en-US"/>
              </w:rPr>
              <w:t xml:space="preserve"> - </w:t>
            </w:r>
            <w:r w:rsidRPr="00EF7EF1">
              <w:rPr>
                <w:b/>
                <w:bCs/>
                <w:lang w:val="en-US"/>
              </w:rPr>
              <w:t>Food analytics</w:t>
            </w:r>
          </w:p>
        </w:tc>
      </w:tr>
      <w:tr w:rsidR="00EF7EF1" w:rsidRPr="0028379F" w:rsidTr="007A1D50">
        <w:tc>
          <w:tcPr>
            <w:tcW w:w="790" w:type="dxa"/>
          </w:tcPr>
          <w:p w:rsidR="00EF7EF1" w:rsidRPr="008868EA" w:rsidRDefault="00EF7EF1" w:rsidP="003C4740">
            <w:pPr>
              <w:spacing w:line="276" w:lineRule="auto"/>
              <w:jc w:val="both"/>
              <w:rPr>
                <w:szCs w:val="24"/>
              </w:rPr>
            </w:pPr>
            <w:r w:rsidRPr="008868EA">
              <w:rPr>
                <w:szCs w:val="24"/>
              </w:rPr>
              <w:t>1</w:t>
            </w:r>
          </w:p>
        </w:tc>
        <w:tc>
          <w:tcPr>
            <w:tcW w:w="6935" w:type="dxa"/>
          </w:tcPr>
          <w:p w:rsidR="00EF7EF1" w:rsidRPr="008868EA" w:rsidRDefault="00EF7EF1" w:rsidP="003C4740">
            <w:pPr>
              <w:pStyle w:val="Tekstpodstawowy"/>
              <w:spacing w:line="276" w:lineRule="auto"/>
              <w:jc w:val="both"/>
              <w:rPr>
                <w:b/>
                <w:bCs/>
                <w:sz w:val="24"/>
                <w:szCs w:val="24"/>
              </w:rPr>
            </w:pPr>
            <w:r w:rsidRPr="008868EA">
              <w:rPr>
                <w:b/>
                <w:bCs/>
                <w:sz w:val="24"/>
                <w:szCs w:val="24"/>
              </w:rPr>
              <w:t>5.2. Posiadane kwalifikacje oraz uprawnienia zawodowe:</w:t>
            </w:r>
          </w:p>
          <w:p w:rsidR="00EF7EF1" w:rsidRPr="008868EA" w:rsidRDefault="00EF7EF1" w:rsidP="003C4740">
            <w:pPr>
              <w:pStyle w:val="Tekstpodstawowy"/>
              <w:spacing w:line="276" w:lineRule="auto"/>
              <w:jc w:val="both"/>
              <w:rPr>
                <w:b/>
                <w:bCs/>
                <w:sz w:val="24"/>
                <w:szCs w:val="24"/>
              </w:rPr>
            </w:pPr>
            <w:r w:rsidRPr="008868EA">
              <w:rPr>
                <w:b/>
                <w:bCs/>
                <w:sz w:val="24"/>
                <w:szCs w:val="24"/>
              </w:rPr>
              <w:t>Analityka żywności</w:t>
            </w:r>
          </w:p>
          <w:p w:rsidR="00EF7EF1" w:rsidRPr="008868EA" w:rsidRDefault="00EF7EF1" w:rsidP="003C4740">
            <w:pPr>
              <w:pStyle w:val="Tekstpodstawowy"/>
              <w:spacing w:line="276" w:lineRule="auto"/>
              <w:jc w:val="both"/>
              <w:rPr>
                <w:sz w:val="24"/>
                <w:szCs w:val="24"/>
              </w:rPr>
            </w:pPr>
            <w:r w:rsidRPr="008868EA">
              <w:rPr>
                <w:sz w:val="24"/>
                <w:szCs w:val="24"/>
              </w:rPr>
              <w:lastRenderedPageBreak/>
              <w:t xml:space="preserve">Absolwent specjalności </w:t>
            </w:r>
            <w:r w:rsidRPr="008868EA">
              <w:rPr>
                <w:b/>
                <w:bCs/>
                <w:sz w:val="24"/>
                <w:szCs w:val="24"/>
              </w:rPr>
              <w:t>Analityka żywności</w:t>
            </w:r>
            <w:r w:rsidRPr="008868EA">
              <w:rPr>
                <w:i/>
                <w:iCs/>
                <w:sz w:val="24"/>
                <w:szCs w:val="24"/>
              </w:rPr>
              <w:t xml:space="preserve"> </w:t>
            </w:r>
            <w:r w:rsidRPr="008868EA">
              <w:rPr>
                <w:sz w:val="24"/>
                <w:szCs w:val="24"/>
              </w:rPr>
              <w:t xml:space="preserve">uzyskuje ogólną wiedzę obejmującą: podstawy chemii, sposoby pozyskiwania oraz technologie produkcji żywności, jak również wiedzę związaną z  oceną właściwości fizykochemicznych i użytkowych surowców, półproduktów i produktów finalnych, wraz z potencjalnymi kierunkami wykorzystania. Zdobytą wiedzę potrafi wykorzystać do określenia zależności pomiędzy składem chemicznym żywności, technologią jej otrzymywania, przetwarzania i przechowywania a właściwościami użytkowymi. Ma znajomość zasad stosowania metod instrumentalnych w laboratoriach analitycznych i potrafi je wykorzystać do formułowania i rozwiązywania zadań z zakresu analityki żywności. Zdobytą wiedzę teoretyczną i umiejętności praktyczne potrafi wykorzystywać do oceny zasad i warunków bezpiecznego wytwarzania i przechowywania żywności spełniającej współczesne standardy jakościowe oraz do oceny wpływu przemysłu rolno-spożywczego na środowisko. Absolwent specjalności </w:t>
            </w:r>
            <w:r w:rsidRPr="008868EA">
              <w:rPr>
                <w:b/>
                <w:bCs/>
                <w:sz w:val="24"/>
                <w:szCs w:val="24"/>
              </w:rPr>
              <w:t>Analityka żywności</w:t>
            </w:r>
            <w:r w:rsidRPr="008868EA">
              <w:rPr>
                <w:sz w:val="24"/>
                <w:szCs w:val="24"/>
              </w:rPr>
              <w:t xml:space="preserve"> będzie przygotowany do pracy w przemyśle chemicznym, rolno-spożywczym, w laboratoriach chemicznych, zakładach przetwórczych i usługowych zajmujących się otrzymywaniem, przetwarzaniem oraz utylizacją żywności. Uzyskana wiedza, umiejętności i kompetencje umożliwią absolwentowi lepsze dopasowanie się do rynku pracy, jak również będą stanowiły bodziec to zwiększenia własnej przedsiębiorczości, w tym utworzenia własnej firmy operującej na rynku żywności. Absolwent będzie mógł również rozpocząć pracę w laboratoriach przemysłowych badawczych i badawczo-rozwojowych.</w:t>
            </w:r>
          </w:p>
          <w:p w:rsidR="00EF7EF1" w:rsidRPr="008868EA" w:rsidRDefault="00EF7EF1" w:rsidP="003C4740">
            <w:pPr>
              <w:pStyle w:val="Tekstpodstawowy"/>
              <w:spacing w:line="276" w:lineRule="auto"/>
              <w:jc w:val="both"/>
              <w:rPr>
                <w:sz w:val="24"/>
                <w:szCs w:val="24"/>
              </w:rPr>
            </w:pPr>
          </w:p>
          <w:p w:rsidR="00EF7EF1" w:rsidRPr="008868EA" w:rsidRDefault="00EF7EF1" w:rsidP="003C4740">
            <w:pPr>
              <w:pStyle w:val="Tekstpodstawowy"/>
              <w:spacing w:line="276" w:lineRule="auto"/>
              <w:jc w:val="both"/>
              <w:rPr>
                <w:b/>
                <w:bCs/>
                <w:sz w:val="24"/>
                <w:szCs w:val="24"/>
              </w:rPr>
            </w:pPr>
            <w:r w:rsidRPr="008868EA">
              <w:rPr>
                <w:b/>
                <w:bCs/>
                <w:sz w:val="24"/>
                <w:szCs w:val="24"/>
              </w:rPr>
              <w:lastRenderedPageBreak/>
              <w:t xml:space="preserve">Dietetyka </w:t>
            </w:r>
          </w:p>
          <w:p w:rsidR="00EF7EF1" w:rsidRPr="008868EA" w:rsidRDefault="00EF7EF1" w:rsidP="003C4740">
            <w:pPr>
              <w:pStyle w:val="Tekstpodstawowy"/>
              <w:spacing w:line="276" w:lineRule="auto"/>
              <w:jc w:val="both"/>
              <w:rPr>
                <w:sz w:val="24"/>
                <w:szCs w:val="24"/>
              </w:rPr>
            </w:pPr>
            <w:r w:rsidRPr="008868EA">
              <w:rPr>
                <w:sz w:val="24"/>
                <w:szCs w:val="24"/>
              </w:rPr>
              <w:t xml:space="preserve">Absolwent specjalności </w:t>
            </w:r>
            <w:r w:rsidRPr="008868EA">
              <w:rPr>
                <w:b/>
                <w:bCs/>
                <w:sz w:val="24"/>
                <w:szCs w:val="24"/>
              </w:rPr>
              <w:t>Dietetyka</w:t>
            </w:r>
            <w:r w:rsidRPr="008868EA">
              <w:rPr>
                <w:sz w:val="24"/>
                <w:szCs w:val="24"/>
              </w:rPr>
              <w:t xml:space="preserve"> uzyskuje ogólną wiedzę obejmującą podstawy chemii, biochemii i fizjologii, a także zasad żywienia i technologii pozyskiwania i wytwarzania żywności spełniającej współczesne standardy jakościowe. Ponadto ma umiejętność oceny składu, właściwości fizykochemicznych i użytkowych produktów spożywczych, wraz z potencjalnymi kierunkami ich wykorzystania. Zdobytą wiedzę potrafi wykorzystać do określenia zależności pomiędzy sposobami pozyskiwania żywności, technologią jej przetwarzania a składem chemicznym i właściwościami użytkowymi, szczególnie w zakresie zaspokajania zróżnicowanych potrzeb pokarmowych. Zna zasady pracy w laboratoriach analitycznych i wykazuje znajomość metod analizy instrumentalnej, które potrafi wykorzystać do formułowania i rozwiązywania problemów dotyczących sfery żywienia. Zdobytą wiedzę teoretyczną i umiejętności praktyczne potrafi wykorzystywać w ocenie prawidłowości odżywiania się w kontekście jakości i ilości spożywanych pokarmów o zdefiniowanym składzie chemicznym. Absolwent specjalności </w:t>
            </w:r>
            <w:r w:rsidRPr="008868EA">
              <w:rPr>
                <w:b/>
                <w:bCs/>
                <w:iCs/>
                <w:sz w:val="24"/>
                <w:szCs w:val="24"/>
              </w:rPr>
              <w:t>Dietetyka</w:t>
            </w:r>
            <w:r w:rsidRPr="008868EA">
              <w:rPr>
                <w:sz w:val="24"/>
                <w:szCs w:val="24"/>
              </w:rPr>
              <w:t xml:space="preserve"> będzie przygotowany do pracy w szeroko pojętej sferze kontroli i dystrybucji żywności, w zakresie dbałości o standardy jakościowe produktów rynkowych i odpowiedni dobór produktów żywnościowych z uwagi na ich skład chemiczny. Wiedzę i umiejętności nabyte w czasie studiów będzie mógł  wykorzystać najpełniej w działaniach, w których skład chemiczny i jakość żywności decyduje o zakresie zastosowania określonych produktów. Tego typu wymagania stawiane są pracownikom coraz liczniejszych laboratoriów, funkcjonujących w strukturach przedsiębiorstw wytwarzających finalne formy produktów </w:t>
            </w:r>
            <w:r w:rsidRPr="008868EA">
              <w:rPr>
                <w:sz w:val="24"/>
                <w:szCs w:val="24"/>
              </w:rPr>
              <w:lastRenderedPageBreak/>
              <w:t>spożywczych oraz laboratoriów funkcjonujących na potrzeby służby zdrowia i placówek opieki. Dynamicznie rośnie zapotrzebowanie na tego rodzaju kompetencje w sferze usług. Absolwent będzie mógł również rozpocząć pracę w laboratoriach przemysłowych badawczych i badawczo-rozwojowych.</w:t>
            </w:r>
          </w:p>
        </w:tc>
        <w:tc>
          <w:tcPr>
            <w:tcW w:w="6946" w:type="dxa"/>
          </w:tcPr>
          <w:p w:rsidR="00EF7EF1" w:rsidRPr="00AB66EA" w:rsidRDefault="00EF7EF1" w:rsidP="003C4740">
            <w:pPr>
              <w:pStyle w:val="Tekstpodstawowy"/>
              <w:spacing w:line="276" w:lineRule="auto"/>
              <w:jc w:val="both"/>
              <w:rPr>
                <w:b/>
                <w:bCs/>
                <w:sz w:val="24"/>
                <w:szCs w:val="24"/>
                <w:lang w:val="en-US"/>
              </w:rPr>
            </w:pPr>
            <w:r w:rsidRPr="00AB66EA">
              <w:rPr>
                <w:b/>
                <w:bCs/>
                <w:sz w:val="24"/>
                <w:szCs w:val="24"/>
                <w:lang w:val="en-US"/>
              </w:rPr>
              <w:lastRenderedPageBreak/>
              <w:t>5.2. Professional qualifications and status:</w:t>
            </w:r>
          </w:p>
          <w:p w:rsidR="00EF7EF1" w:rsidRPr="00AB66EA" w:rsidRDefault="00EF7EF1" w:rsidP="003C4740">
            <w:pPr>
              <w:pStyle w:val="Tekstpodstawowy"/>
              <w:spacing w:line="276" w:lineRule="auto"/>
              <w:jc w:val="both"/>
              <w:rPr>
                <w:b/>
                <w:bCs/>
                <w:sz w:val="24"/>
                <w:szCs w:val="24"/>
                <w:lang w:val="en-US"/>
              </w:rPr>
            </w:pPr>
            <w:r w:rsidRPr="00AB66EA">
              <w:rPr>
                <w:b/>
                <w:bCs/>
                <w:sz w:val="24"/>
                <w:szCs w:val="24"/>
                <w:lang w:val="en-US"/>
              </w:rPr>
              <w:t>Food analytics</w:t>
            </w:r>
          </w:p>
          <w:p w:rsidR="00EF7EF1" w:rsidRPr="00AB66EA" w:rsidRDefault="00EF7EF1" w:rsidP="003C4740">
            <w:pPr>
              <w:pStyle w:val="Tekstpodstawowy"/>
              <w:spacing w:line="276" w:lineRule="auto"/>
              <w:jc w:val="both"/>
              <w:rPr>
                <w:sz w:val="24"/>
                <w:szCs w:val="24"/>
                <w:lang w:val="en-US"/>
              </w:rPr>
            </w:pPr>
            <w:r w:rsidRPr="00AB66EA">
              <w:rPr>
                <w:sz w:val="24"/>
                <w:szCs w:val="24"/>
                <w:lang w:val="en-US"/>
              </w:rPr>
              <w:lastRenderedPageBreak/>
              <w:t xml:space="preserve">Graduates </w:t>
            </w:r>
            <w:r w:rsidRPr="00AB66EA">
              <w:rPr>
                <w:b/>
                <w:bCs/>
                <w:sz w:val="24"/>
                <w:szCs w:val="24"/>
                <w:lang w:val="en-US"/>
              </w:rPr>
              <w:t>of food analytics</w:t>
            </w:r>
            <w:r w:rsidRPr="00AB66EA">
              <w:rPr>
                <w:i/>
                <w:iCs/>
                <w:sz w:val="24"/>
                <w:szCs w:val="24"/>
                <w:lang w:val="en-US"/>
              </w:rPr>
              <w:t xml:space="preserve"> </w:t>
            </w:r>
            <w:r w:rsidRPr="00AB66EA">
              <w:rPr>
                <w:sz w:val="24"/>
                <w:szCs w:val="24"/>
                <w:lang w:val="en-US"/>
              </w:rPr>
              <w:t xml:space="preserve">obtain the general knowledge including: basics of chemistry, methods of acquisition and food production technologies, and knowledge related to the assessment of physiochemical and utility properties of raw materials, semi-finished products and final products, together with potential directions of use. They can use acquired knowledge to determine relationships between the chemical composition of food, the technology of its preparation, processing and storage, and its functional properties. They know principles of use of instrumental methods in analytical laboratories, and are able to use them to formulate and solve tasks in the field of food analysis. They can use the theoretical knowledge and practical skills to evaluate principles and conditions of safe production and storage of food that meet modern quality standards, and to assess the impact of the </w:t>
            </w:r>
            <w:proofErr w:type="spellStart"/>
            <w:r w:rsidRPr="00AB66EA">
              <w:rPr>
                <w:sz w:val="24"/>
                <w:szCs w:val="24"/>
                <w:lang w:val="en-US"/>
              </w:rPr>
              <w:t>agri</w:t>
            </w:r>
            <w:proofErr w:type="spellEnd"/>
            <w:r w:rsidRPr="00AB66EA">
              <w:rPr>
                <w:sz w:val="24"/>
                <w:szCs w:val="24"/>
                <w:lang w:val="en-US"/>
              </w:rPr>
              <w:t xml:space="preserve">-food industry on the environment. Graduates </w:t>
            </w:r>
            <w:r w:rsidRPr="00AB66EA">
              <w:rPr>
                <w:b/>
                <w:bCs/>
                <w:sz w:val="24"/>
                <w:szCs w:val="24"/>
                <w:lang w:val="en-US"/>
              </w:rPr>
              <w:t>of the food analytics</w:t>
            </w:r>
            <w:r w:rsidRPr="00AB66EA">
              <w:rPr>
                <w:sz w:val="24"/>
                <w:szCs w:val="24"/>
                <w:lang w:val="en-US"/>
              </w:rPr>
              <w:t xml:space="preserve"> will be prepared to work in the chemical industry, </w:t>
            </w:r>
            <w:proofErr w:type="spellStart"/>
            <w:r w:rsidRPr="00AB66EA">
              <w:rPr>
                <w:sz w:val="24"/>
                <w:szCs w:val="24"/>
                <w:lang w:val="en-US"/>
              </w:rPr>
              <w:t>agri</w:t>
            </w:r>
            <w:proofErr w:type="spellEnd"/>
            <w:r w:rsidRPr="00AB66EA">
              <w:rPr>
                <w:sz w:val="24"/>
                <w:szCs w:val="24"/>
                <w:lang w:val="en-US"/>
              </w:rPr>
              <w:t xml:space="preserve">-food industry, chemical laboratories, processing and service plants dealing with the production, processing and </w:t>
            </w:r>
            <w:proofErr w:type="spellStart"/>
            <w:r w:rsidRPr="00AB66EA">
              <w:rPr>
                <w:sz w:val="24"/>
                <w:szCs w:val="24"/>
                <w:lang w:val="en-US"/>
              </w:rPr>
              <w:t>utilisation</w:t>
            </w:r>
            <w:proofErr w:type="spellEnd"/>
            <w:r w:rsidRPr="00AB66EA">
              <w:rPr>
                <w:sz w:val="24"/>
                <w:szCs w:val="24"/>
                <w:lang w:val="en-US"/>
              </w:rPr>
              <w:t xml:space="preserve"> of food. Acquired knowledge, skills and competence will enable graduates to better adapt to the </w:t>
            </w:r>
            <w:proofErr w:type="spellStart"/>
            <w:r w:rsidRPr="00AB66EA">
              <w:rPr>
                <w:sz w:val="24"/>
                <w:szCs w:val="24"/>
                <w:lang w:val="en-US"/>
              </w:rPr>
              <w:t>labour</w:t>
            </w:r>
            <w:proofErr w:type="spellEnd"/>
            <w:r w:rsidRPr="00AB66EA">
              <w:rPr>
                <w:sz w:val="24"/>
                <w:szCs w:val="24"/>
                <w:lang w:val="en-US"/>
              </w:rPr>
              <w:t xml:space="preserve"> market, and will also stimulate the growth of their own entrepreneurship, including opening of their own business operating on the food market. Graduates will also be able to start working in industrial research and R&amp;D laboratories.</w:t>
            </w:r>
          </w:p>
          <w:p w:rsidR="00EF7EF1" w:rsidRDefault="00EF7EF1" w:rsidP="003C4740">
            <w:pPr>
              <w:pStyle w:val="Tekstpodstawowy"/>
              <w:spacing w:line="276" w:lineRule="auto"/>
              <w:jc w:val="both"/>
              <w:rPr>
                <w:sz w:val="24"/>
                <w:szCs w:val="24"/>
                <w:lang w:val="en-US"/>
              </w:rPr>
            </w:pPr>
          </w:p>
          <w:p w:rsidR="00EF7EF1" w:rsidRDefault="00EF7EF1" w:rsidP="003C4740">
            <w:pPr>
              <w:pStyle w:val="Tekstpodstawowy"/>
              <w:spacing w:line="276" w:lineRule="auto"/>
              <w:jc w:val="both"/>
              <w:rPr>
                <w:sz w:val="24"/>
                <w:szCs w:val="24"/>
                <w:lang w:val="en-US"/>
              </w:rPr>
            </w:pPr>
          </w:p>
          <w:p w:rsidR="00EF7EF1" w:rsidRDefault="00EF7EF1" w:rsidP="003C4740">
            <w:pPr>
              <w:pStyle w:val="Tekstpodstawowy"/>
              <w:spacing w:line="276" w:lineRule="auto"/>
              <w:jc w:val="both"/>
              <w:rPr>
                <w:sz w:val="24"/>
                <w:szCs w:val="24"/>
                <w:lang w:val="en-US"/>
              </w:rPr>
            </w:pPr>
          </w:p>
          <w:p w:rsidR="00EF7EF1" w:rsidRPr="00AB66EA" w:rsidRDefault="00EF7EF1" w:rsidP="003C4740">
            <w:pPr>
              <w:pStyle w:val="Tekstpodstawowy"/>
              <w:spacing w:line="276" w:lineRule="auto"/>
              <w:jc w:val="both"/>
              <w:rPr>
                <w:sz w:val="24"/>
                <w:szCs w:val="24"/>
                <w:lang w:val="en-US"/>
              </w:rPr>
            </w:pPr>
          </w:p>
          <w:p w:rsidR="00EF7EF1" w:rsidRPr="00AB66EA" w:rsidRDefault="00EF7EF1" w:rsidP="003C4740">
            <w:pPr>
              <w:pStyle w:val="Tekstpodstawowy"/>
              <w:spacing w:line="276" w:lineRule="auto"/>
              <w:jc w:val="both"/>
              <w:rPr>
                <w:b/>
                <w:bCs/>
                <w:sz w:val="24"/>
                <w:szCs w:val="24"/>
                <w:lang w:val="en-US"/>
              </w:rPr>
            </w:pPr>
            <w:r w:rsidRPr="00AB66EA">
              <w:rPr>
                <w:b/>
                <w:bCs/>
                <w:sz w:val="24"/>
                <w:szCs w:val="24"/>
                <w:lang w:val="en-US"/>
              </w:rPr>
              <w:lastRenderedPageBreak/>
              <w:t xml:space="preserve">Dietetics </w:t>
            </w:r>
          </w:p>
          <w:p w:rsidR="00EF7EF1" w:rsidRPr="00AB66EA" w:rsidRDefault="00EF7EF1" w:rsidP="003C4740">
            <w:pPr>
              <w:spacing w:line="276" w:lineRule="auto"/>
              <w:jc w:val="both"/>
              <w:rPr>
                <w:szCs w:val="24"/>
                <w:lang w:val="en-US"/>
              </w:rPr>
            </w:pPr>
            <w:r w:rsidRPr="00AB66EA">
              <w:rPr>
                <w:szCs w:val="24"/>
                <w:lang w:val="en-US"/>
              </w:rPr>
              <w:t xml:space="preserve">Graduates of </w:t>
            </w:r>
            <w:r w:rsidRPr="00AB66EA">
              <w:rPr>
                <w:b/>
                <w:bCs/>
                <w:szCs w:val="24"/>
                <w:lang w:val="en-US"/>
              </w:rPr>
              <w:t>dietetics</w:t>
            </w:r>
            <w:r w:rsidRPr="00AB66EA">
              <w:rPr>
                <w:szCs w:val="24"/>
                <w:lang w:val="en-US"/>
              </w:rPr>
              <w:t xml:space="preserve"> acquire general knowledge covering the basics of chemistry, biochemistry and physiology, and principles of nutrition and technology of obtaining and producing food meeting modern quality standards. In addition, they have the ability to assess the composition, physiochemical and utility properties of food products, together with the potential directions of their use. They can use acquired knowledge to determine relationships between acquisition methods of food, technology of its processing, and chemical composition and functional properties, especially in respect of satisfying diverse nutritional needs. They know principles of work in analytical laboratories, and demonstrate knowledge of methods of instrumental analysis that they can use to formulate and solve problems related to nutrition. They can use theoretical knowledge and practical skills in the assessment of the correctness of nutrition in the context of quality and quantity of food with a defined chemical composition. Graduates of </w:t>
            </w:r>
            <w:r w:rsidRPr="00AB66EA">
              <w:rPr>
                <w:b/>
                <w:bCs/>
                <w:iCs/>
                <w:szCs w:val="24"/>
                <w:lang w:val="en-US"/>
              </w:rPr>
              <w:t>dietetics</w:t>
            </w:r>
            <w:r w:rsidRPr="00AB66EA">
              <w:rPr>
                <w:szCs w:val="24"/>
                <w:lang w:val="en-US"/>
              </w:rPr>
              <w:t xml:space="preserve"> will be prepared to work in broadly understood food control and distribution, ensuring the quality standards of market products and appropriate selection of food products based on their chemical composition. They will be able to use the knowledge and skills acquired during the studies the fullest in activities in which the chemical composition and quality of food determine the scope of application of specific products. Such requirements are set for employees of increasingly numerous laboratories operating within the structures of enterprises producing final forms of food products, and laboratories operating for the needs of healthcare and nursing facilities. The demand for such competence in the field of services is growing dynamically. Graduates will also be </w:t>
            </w:r>
            <w:r w:rsidRPr="00AB66EA">
              <w:rPr>
                <w:szCs w:val="24"/>
                <w:lang w:val="en-US"/>
              </w:rPr>
              <w:lastRenderedPageBreak/>
              <w:t>able to start working in industrial research and R&amp;D laboratories.</w:t>
            </w:r>
          </w:p>
        </w:tc>
      </w:tr>
    </w:tbl>
    <w:p w:rsidR="00EF7EF1" w:rsidRPr="00AB66EA" w:rsidRDefault="00EF7EF1" w:rsidP="00EF7EF1">
      <w:pPr>
        <w:rPr>
          <w:lang w:val="en-US"/>
        </w:rPr>
      </w:pPr>
    </w:p>
    <w:p w:rsidR="00EF7EF1" w:rsidRPr="00AB66EA" w:rsidRDefault="00EF7EF1" w:rsidP="00EF7EF1">
      <w:pPr>
        <w:rPr>
          <w:lang w:val="en-US"/>
        </w:rPr>
      </w:pPr>
    </w:p>
    <w:tbl>
      <w:tblPr>
        <w:tblW w:w="14601" w:type="dxa"/>
        <w:tblInd w:w="108" w:type="dxa"/>
        <w:tblLayout w:type="fixed"/>
        <w:tblLook w:val="0000" w:firstRow="0" w:lastRow="0" w:firstColumn="0" w:lastColumn="0" w:noHBand="0" w:noVBand="0"/>
      </w:tblPr>
      <w:tblGrid>
        <w:gridCol w:w="709"/>
        <w:gridCol w:w="6946"/>
        <w:gridCol w:w="6946"/>
      </w:tblGrid>
      <w:tr w:rsidR="00EF7EF1" w:rsidRPr="00EF7EF1" w:rsidTr="003C4740">
        <w:trPr>
          <w:trHeight w:val="454"/>
        </w:trPr>
        <w:tc>
          <w:tcPr>
            <w:tcW w:w="14601" w:type="dxa"/>
            <w:gridSpan w:val="3"/>
            <w:tcBorders>
              <w:top w:val="single" w:sz="4" w:space="0" w:color="000000"/>
              <w:left w:val="single" w:sz="4" w:space="0" w:color="000000"/>
              <w:bottom w:val="single" w:sz="4" w:space="0" w:color="000000"/>
              <w:right w:val="single" w:sz="4" w:space="0" w:color="000000"/>
            </w:tcBorders>
          </w:tcPr>
          <w:p w:rsidR="00EF7EF1" w:rsidRPr="00EF7EF1" w:rsidRDefault="00EF7EF1" w:rsidP="007A1D50">
            <w:pPr>
              <w:snapToGrid w:val="0"/>
              <w:spacing w:before="120" w:after="120"/>
              <w:jc w:val="center"/>
              <w:rPr>
                <w:b/>
                <w:szCs w:val="24"/>
              </w:rPr>
            </w:pPr>
            <w:r w:rsidRPr="009B71A6">
              <w:rPr>
                <w:b/>
                <w:szCs w:val="24"/>
              </w:rPr>
              <w:t>KIERUNEK/ SPECJALNOŚĆ: PEDAGOGIKA OPIEKUŃCZO-WYCHOWAWCZA Z TERAPEUTYCZNĄ</w:t>
            </w:r>
            <w:r w:rsidRPr="00EF7EF1">
              <w:rPr>
                <w:b/>
                <w:szCs w:val="24"/>
              </w:rPr>
              <w:t xml:space="preserve"> MAJOR/SPECIALISATION: EDUCATIONAL AND THERAPEUTIC PEDAGOGY</w:t>
            </w:r>
          </w:p>
        </w:tc>
      </w:tr>
      <w:tr w:rsidR="00EF7EF1" w:rsidRPr="0028379F" w:rsidTr="003C4740">
        <w:trPr>
          <w:trHeight w:val="454"/>
        </w:trPr>
        <w:tc>
          <w:tcPr>
            <w:tcW w:w="709" w:type="dxa"/>
            <w:tcBorders>
              <w:top w:val="single" w:sz="4" w:space="0" w:color="000000"/>
              <w:left w:val="single" w:sz="4" w:space="0" w:color="000000"/>
              <w:bottom w:val="single" w:sz="4" w:space="0" w:color="000000"/>
            </w:tcBorders>
          </w:tcPr>
          <w:p w:rsidR="00EF7EF1" w:rsidRPr="008868EA" w:rsidRDefault="00EF7EF1" w:rsidP="007A1D50">
            <w:pPr>
              <w:snapToGrid w:val="0"/>
              <w:jc w:val="center"/>
              <w:rPr>
                <w:szCs w:val="24"/>
              </w:rPr>
            </w:pPr>
            <w:r w:rsidRPr="008868EA">
              <w:rPr>
                <w:szCs w:val="24"/>
              </w:rPr>
              <w:t>2.</w:t>
            </w:r>
          </w:p>
        </w:tc>
        <w:tc>
          <w:tcPr>
            <w:tcW w:w="6946" w:type="dxa"/>
            <w:tcBorders>
              <w:top w:val="single" w:sz="4" w:space="0" w:color="000000"/>
              <w:left w:val="single" w:sz="4" w:space="0" w:color="000000"/>
              <w:bottom w:val="single" w:sz="4" w:space="0" w:color="000000"/>
            </w:tcBorders>
          </w:tcPr>
          <w:p w:rsidR="00EF7EF1" w:rsidRPr="008868EA" w:rsidRDefault="00EF7EF1" w:rsidP="007A1D50">
            <w:pPr>
              <w:snapToGrid w:val="0"/>
              <w:rPr>
                <w:b/>
                <w:color w:val="000000"/>
                <w:szCs w:val="24"/>
              </w:rPr>
            </w:pPr>
            <w:r w:rsidRPr="008868EA">
              <w:rPr>
                <w:b/>
                <w:color w:val="000000"/>
                <w:szCs w:val="24"/>
              </w:rPr>
              <w:t>5.2. Posiadane kwalifikacje oraz                   uprawnienia zawodowe:</w:t>
            </w:r>
          </w:p>
          <w:p w:rsidR="00EF7EF1" w:rsidRPr="008868EA" w:rsidRDefault="00EF7EF1" w:rsidP="007A1D50">
            <w:pPr>
              <w:spacing w:before="60" w:after="60"/>
              <w:rPr>
                <w:b/>
                <w:szCs w:val="24"/>
              </w:rPr>
            </w:pPr>
            <w:r w:rsidRPr="008868EA">
              <w:rPr>
                <w:b/>
                <w:szCs w:val="24"/>
              </w:rPr>
              <w:t>1. Absolwent posiada kwalifikacje</w:t>
            </w:r>
          </w:p>
          <w:p w:rsidR="00EF7EF1" w:rsidRPr="008868EA" w:rsidRDefault="00EF7EF1" w:rsidP="007A1D50">
            <w:pPr>
              <w:jc w:val="both"/>
              <w:rPr>
                <w:szCs w:val="24"/>
              </w:rPr>
            </w:pPr>
            <w:r w:rsidRPr="008868EA">
              <w:rPr>
                <w:szCs w:val="24"/>
              </w:rPr>
              <w:t xml:space="preserve">do podejmowania działań pedagogicznych: opiekuńczych, wychowawczych oraz terapeutycznych z dziećmi, młodzieżą, a także osobami dorosłymi w różnych oświatowych i </w:t>
            </w:r>
            <w:proofErr w:type="spellStart"/>
            <w:r w:rsidRPr="008868EA">
              <w:rPr>
                <w:szCs w:val="24"/>
              </w:rPr>
              <w:t>pozaoświatowych</w:t>
            </w:r>
            <w:proofErr w:type="spellEnd"/>
            <w:r w:rsidRPr="008868EA">
              <w:rPr>
                <w:szCs w:val="24"/>
              </w:rPr>
              <w:t xml:space="preserve"> formach organizacyjnych systemu opieki (zarówno w środowisku naturalnym, jak też w środowiskach profesjonalnie i bezpośrednio realizujących opiekę i wychowanie), zarówno w odniesieniu do pracy z dziećmi i młodzieżą (oraz ich opiekunami) w normie rozwojowej, jak też w sytuacjach związanych z trudnościami rozwojowymi i różnorodnymi zaburzeniami w zakresie rozwoju i funkcjonowania (np. specjalnymi potrzebami edukacyjnymi).</w:t>
            </w:r>
          </w:p>
          <w:p w:rsidR="00EF7EF1" w:rsidRPr="008868EA" w:rsidRDefault="00EF7EF1" w:rsidP="007A1D50">
            <w:pPr>
              <w:pStyle w:val="Akapitzlist"/>
              <w:spacing w:before="60" w:after="60"/>
              <w:rPr>
                <w:b/>
                <w:szCs w:val="24"/>
              </w:rPr>
            </w:pPr>
          </w:p>
          <w:p w:rsidR="00EF7EF1" w:rsidRPr="008868EA" w:rsidRDefault="00EF7EF1" w:rsidP="007A1D50">
            <w:pPr>
              <w:rPr>
                <w:b/>
                <w:szCs w:val="24"/>
              </w:rPr>
            </w:pPr>
            <w:r w:rsidRPr="008868EA">
              <w:rPr>
                <w:b/>
                <w:szCs w:val="24"/>
              </w:rPr>
              <w:t xml:space="preserve">2. Absolwent posiada uprawnienia </w:t>
            </w:r>
          </w:p>
          <w:p w:rsidR="00EF7EF1" w:rsidRPr="008868EA" w:rsidRDefault="00EF7EF1" w:rsidP="007A1D50">
            <w:pPr>
              <w:pStyle w:val="Akapitzlist"/>
              <w:ind w:left="0"/>
              <w:jc w:val="both"/>
              <w:rPr>
                <w:szCs w:val="24"/>
              </w:rPr>
            </w:pPr>
            <w:r w:rsidRPr="008868EA">
              <w:rPr>
                <w:szCs w:val="24"/>
              </w:rPr>
              <w:t xml:space="preserve">do podjęcia pracy zawodowej jako pedagog - opiekun-wychowawca, w oświatowych i </w:t>
            </w:r>
            <w:proofErr w:type="spellStart"/>
            <w:r w:rsidRPr="008868EA">
              <w:rPr>
                <w:szCs w:val="24"/>
              </w:rPr>
              <w:t>pozaoświatowych</w:t>
            </w:r>
            <w:proofErr w:type="spellEnd"/>
            <w:r w:rsidRPr="008868EA">
              <w:rPr>
                <w:szCs w:val="24"/>
              </w:rPr>
              <w:t xml:space="preserve"> instytucjach systemu opieki nad dzieckiem, w tym między innymi:</w:t>
            </w:r>
          </w:p>
          <w:p w:rsidR="00EF7EF1" w:rsidRPr="008868EA" w:rsidRDefault="00EF7EF1" w:rsidP="007A1D50">
            <w:pPr>
              <w:pStyle w:val="Akapitzlist"/>
              <w:numPr>
                <w:ilvl w:val="0"/>
                <w:numId w:val="1"/>
              </w:numPr>
              <w:ind w:left="176" w:hanging="176"/>
              <w:jc w:val="both"/>
              <w:rPr>
                <w:szCs w:val="24"/>
              </w:rPr>
            </w:pPr>
            <w:r w:rsidRPr="008868EA">
              <w:rPr>
                <w:szCs w:val="24"/>
              </w:rPr>
              <w:t>w placówkach oświatowych (np. świetlica szkolna, pedagog szkolny, internat, bursa);</w:t>
            </w:r>
          </w:p>
          <w:p w:rsidR="00EF7EF1" w:rsidRPr="008868EA" w:rsidRDefault="00EF7EF1" w:rsidP="007A1D50">
            <w:pPr>
              <w:pStyle w:val="Akapitzlist"/>
              <w:numPr>
                <w:ilvl w:val="0"/>
                <w:numId w:val="1"/>
              </w:numPr>
              <w:ind w:left="176" w:hanging="176"/>
              <w:jc w:val="both"/>
              <w:rPr>
                <w:szCs w:val="24"/>
              </w:rPr>
            </w:pPr>
            <w:r w:rsidRPr="008868EA">
              <w:rPr>
                <w:szCs w:val="24"/>
              </w:rPr>
              <w:lastRenderedPageBreak/>
              <w:t>w placówkach systemu edukacji (np. poradnia psychologiczno-pedagogiczna);</w:t>
            </w:r>
          </w:p>
          <w:p w:rsidR="00EF7EF1" w:rsidRPr="008868EA" w:rsidRDefault="00EF7EF1" w:rsidP="007A1D50">
            <w:pPr>
              <w:pStyle w:val="Akapitzlist"/>
              <w:numPr>
                <w:ilvl w:val="0"/>
                <w:numId w:val="1"/>
              </w:numPr>
              <w:ind w:left="176" w:hanging="176"/>
              <w:jc w:val="both"/>
              <w:rPr>
                <w:szCs w:val="24"/>
              </w:rPr>
            </w:pPr>
            <w:r w:rsidRPr="008868EA">
              <w:rPr>
                <w:szCs w:val="24"/>
              </w:rPr>
              <w:t>w placówkach opiekuńczo-wychowawczych o charakterze socjalizacyjnym (np. dom dziecka), interwencyjnym (np. pogotowie opiekuńcze, ośrodek interwencji kryzysowej); specjalistyczno-terapeutycznym (np. ośrodek terapeutyczny, ośrodek szkolno-wychowawczy); rodzinnym (np. wioska dziecięca);</w:t>
            </w:r>
          </w:p>
          <w:p w:rsidR="00EF7EF1" w:rsidRPr="008868EA" w:rsidRDefault="00EF7EF1" w:rsidP="007A1D50">
            <w:pPr>
              <w:pStyle w:val="Akapitzlist"/>
              <w:numPr>
                <w:ilvl w:val="0"/>
                <w:numId w:val="1"/>
              </w:numPr>
              <w:ind w:left="176" w:hanging="176"/>
              <w:jc w:val="both"/>
              <w:rPr>
                <w:szCs w:val="24"/>
              </w:rPr>
            </w:pPr>
            <w:r w:rsidRPr="008868EA">
              <w:rPr>
                <w:szCs w:val="24"/>
              </w:rPr>
              <w:t>w placówkach o charakterze profilaktyczno-terapeutycznym (np. świetlica profilaktyczna, świetlica socjoterapeutyczna);</w:t>
            </w:r>
          </w:p>
          <w:p w:rsidR="00EF7EF1" w:rsidRPr="008868EA" w:rsidRDefault="00EF7EF1" w:rsidP="007A1D50">
            <w:pPr>
              <w:pStyle w:val="Akapitzlist"/>
              <w:numPr>
                <w:ilvl w:val="0"/>
                <w:numId w:val="1"/>
              </w:numPr>
              <w:ind w:left="176" w:hanging="176"/>
              <w:jc w:val="both"/>
              <w:rPr>
                <w:szCs w:val="24"/>
              </w:rPr>
            </w:pPr>
            <w:r w:rsidRPr="008868EA">
              <w:rPr>
                <w:szCs w:val="24"/>
              </w:rPr>
              <w:t>w placówkach wychowania pozaszkolnego (np. dom kultury, świetlica, klub młodzieżowy);</w:t>
            </w:r>
          </w:p>
          <w:p w:rsidR="00EF7EF1" w:rsidRPr="008868EA" w:rsidRDefault="00EF7EF1" w:rsidP="007A1D50">
            <w:pPr>
              <w:pStyle w:val="Akapitzlist"/>
              <w:numPr>
                <w:ilvl w:val="0"/>
                <w:numId w:val="1"/>
              </w:numPr>
              <w:ind w:left="176" w:hanging="176"/>
              <w:jc w:val="both"/>
              <w:rPr>
                <w:szCs w:val="24"/>
              </w:rPr>
            </w:pPr>
            <w:r w:rsidRPr="008868EA">
              <w:rPr>
                <w:szCs w:val="24"/>
              </w:rPr>
              <w:t>w wybranych instytucjach pomocy społecznej (np. żłobek, klub dziecięcy, dom dziennego pobytu, dom pomocy społecznej, świetlica środowiskowa);</w:t>
            </w:r>
          </w:p>
          <w:p w:rsidR="00EF7EF1" w:rsidRPr="008868EA" w:rsidRDefault="00EF7EF1" w:rsidP="007A1D50">
            <w:pPr>
              <w:pStyle w:val="Akapitzlist"/>
              <w:numPr>
                <w:ilvl w:val="0"/>
                <w:numId w:val="1"/>
              </w:numPr>
              <w:ind w:left="176" w:hanging="176"/>
              <w:jc w:val="both"/>
              <w:rPr>
                <w:szCs w:val="24"/>
              </w:rPr>
            </w:pPr>
            <w:r w:rsidRPr="008868EA">
              <w:rPr>
                <w:szCs w:val="24"/>
              </w:rPr>
              <w:t>w wybranych instytucjach służby zdrowia (np. sanatoria, prewentoria, szpitalne oddziały dziecięce);</w:t>
            </w:r>
          </w:p>
          <w:p w:rsidR="00EF7EF1" w:rsidRPr="008868EA" w:rsidRDefault="00EF7EF1" w:rsidP="007A1D50">
            <w:pPr>
              <w:pStyle w:val="Akapitzlist"/>
              <w:numPr>
                <w:ilvl w:val="0"/>
                <w:numId w:val="1"/>
              </w:numPr>
              <w:ind w:left="176" w:hanging="176"/>
              <w:jc w:val="both"/>
              <w:rPr>
                <w:szCs w:val="24"/>
              </w:rPr>
            </w:pPr>
            <w:r w:rsidRPr="008868EA">
              <w:rPr>
                <w:szCs w:val="24"/>
              </w:rPr>
              <w:t>w placówkach prowadzonych przez organizacje i stowarzyszenia (np. świetlice środowiskowe, warsztaty terapii zajęciowej, środowiskowy dom samopomocy)</w:t>
            </w:r>
          </w:p>
          <w:p w:rsidR="00EF7EF1" w:rsidRPr="008868EA" w:rsidRDefault="00EF7EF1" w:rsidP="007A1D50">
            <w:pPr>
              <w:pStyle w:val="Akapitzlist"/>
              <w:spacing w:before="60" w:after="60"/>
              <w:ind w:left="317"/>
              <w:rPr>
                <w:b/>
                <w:szCs w:val="24"/>
              </w:rPr>
            </w:pPr>
          </w:p>
          <w:p w:rsidR="00EF7EF1" w:rsidRPr="008868EA" w:rsidRDefault="00EF7EF1" w:rsidP="007A1D50">
            <w:pPr>
              <w:spacing w:before="60" w:after="60"/>
              <w:rPr>
                <w:b/>
                <w:szCs w:val="24"/>
              </w:rPr>
            </w:pPr>
            <w:r w:rsidRPr="008868EA">
              <w:rPr>
                <w:b/>
                <w:szCs w:val="24"/>
              </w:rPr>
              <w:t>3. Absolwent posiada kompetencje specjalizacyjne w zakresie:</w:t>
            </w:r>
          </w:p>
          <w:p w:rsidR="00EF7EF1" w:rsidRPr="008868EA" w:rsidRDefault="00EF7EF1" w:rsidP="007A1D50">
            <w:pPr>
              <w:pStyle w:val="Akapitzlist"/>
              <w:numPr>
                <w:ilvl w:val="0"/>
                <w:numId w:val="1"/>
              </w:numPr>
              <w:ind w:left="176" w:hanging="176"/>
              <w:jc w:val="both"/>
              <w:rPr>
                <w:szCs w:val="24"/>
              </w:rPr>
            </w:pPr>
            <w:r w:rsidRPr="008868EA">
              <w:rPr>
                <w:szCs w:val="24"/>
              </w:rPr>
              <w:t>planowania i organizowania procesu opiekuńczo-wychowawczego w rodzinie, szkole i instytucjach pieczy zastępczej; z podopiecznymi w normie rozwojowej, a także z podopiecznymi przejawiającymi deficyty i zaburzenia rozwojowe (w tym z podopiecznymi ze specjalnymi potrzebami edukacyjnymi);</w:t>
            </w:r>
          </w:p>
          <w:p w:rsidR="00EF7EF1" w:rsidRPr="008868EA" w:rsidRDefault="00EF7EF1" w:rsidP="007A1D50">
            <w:pPr>
              <w:pStyle w:val="Akapitzlist"/>
              <w:numPr>
                <w:ilvl w:val="0"/>
                <w:numId w:val="1"/>
              </w:numPr>
              <w:ind w:left="176" w:hanging="176"/>
              <w:jc w:val="both"/>
              <w:rPr>
                <w:color w:val="000000"/>
                <w:szCs w:val="24"/>
              </w:rPr>
            </w:pPr>
            <w:r w:rsidRPr="008868EA">
              <w:rPr>
                <w:szCs w:val="24"/>
              </w:rPr>
              <w:t>diagnozowania i prognozowania zjawisk rzeczywistego i potencjalnego zagrożenia rozwoju dzieci, młodzieży i osób dorosłych oraz realizacji zadań opiekuńczo-wychowawczych w rodzinnych oraz instytucjonalnych formach opieki (w tym między innymi w: rodzinach zastępczych, w placówkach opiekuńczo-</w:t>
            </w:r>
            <w:r w:rsidRPr="008868EA">
              <w:rPr>
                <w:szCs w:val="24"/>
              </w:rPr>
              <w:lastRenderedPageBreak/>
              <w:t>wychowawczych (socjalizacyjnych, terapeutycznych, interwencyjnych itp.);</w:t>
            </w:r>
          </w:p>
          <w:p w:rsidR="00EF7EF1" w:rsidRPr="008868EA" w:rsidRDefault="00EF7EF1" w:rsidP="007A1D50">
            <w:pPr>
              <w:pStyle w:val="Akapitzlist"/>
              <w:numPr>
                <w:ilvl w:val="0"/>
                <w:numId w:val="1"/>
              </w:numPr>
              <w:ind w:left="176" w:hanging="176"/>
              <w:jc w:val="both"/>
              <w:rPr>
                <w:color w:val="000000"/>
                <w:szCs w:val="24"/>
              </w:rPr>
            </w:pPr>
            <w:r w:rsidRPr="008868EA">
              <w:rPr>
                <w:szCs w:val="24"/>
              </w:rPr>
              <w:t xml:space="preserve">podejmowania działań zmierzających do rozwijania potencjału życiowego oraz usamodzielnienia osób i rodzin w integracji ze środowiskiem społecznym oraz prowadzenia zajęć profilaktycznych, </w:t>
            </w:r>
            <w:proofErr w:type="spellStart"/>
            <w:r w:rsidRPr="008868EA">
              <w:rPr>
                <w:szCs w:val="24"/>
              </w:rPr>
              <w:t>psychoedukacyjnych</w:t>
            </w:r>
            <w:proofErr w:type="spellEnd"/>
            <w:r w:rsidRPr="008868EA">
              <w:rPr>
                <w:szCs w:val="24"/>
              </w:rPr>
              <w:t>, korekcyjno-kompensacyjnych, terapeutycznych z dziećmi i młodzieżą oraz osobami dorosłymi i ich rodzinami.</w:t>
            </w:r>
          </w:p>
          <w:p w:rsidR="00EF7EF1" w:rsidRPr="008868EA" w:rsidRDefault="00EF7EF1" w:rsidP="007A1D50">
            <w:pPr>
              <w:pStyle w:val="Tekstpodstawowy2"/>
              <w:spacing w:after="0" w:line="240" w:lineRule="auto"/>
              <w:rPr>
                <w:color w:val="000000"/>
                <w:szCs w:val="24"/>
              </w:rPr>
            </w:pPr>
          </w:p>
        </w:tc>
        <w:tc>
          <w:tcPr>
            <w:tcW w:w="6946" w:type="dxa"/>
            <w:tcBorders>
              <w:top w:val="single" w:sz="4" w:space="0" w:color="000000"/>
              <w:left w:val="single" w:sz="4" w:space="0" w:color="000000"/>
              <w:bottom w:val="single" w:sz="4" w:space="0" w:color="000000"/>
              <w:right w:val="single" w:sz="4" w:space="0" w:color="000000"/>
            </w:tcBorders>
          </w:tcPr>
          <w:p w:rsidR="00EF7EF1" w:rsidRPr="00AB66EA" w:rsidRDefault="00EF7EF1" w:rsidP="007A1D50">
            <w:pPr>
              <w:snapToGrid w:val="0"/>
              <w:rPr>
                <w:b/>
                <w:color w:val="000000"/>
                <w:szCs w:val="24"/>
                <w:lang w:val="en-US"/>
              </w:rPr>
            </w:pPr>
            <w:r w:rsidRPr="00AB66EA">
              <w:rPr>
                <w:b/>
                <w:color w:val="000000"/>
                <w:szCs w:val="24"/>
                <w:lang w:val="en-US"/>
              </w:rPr>
              <w:lastRenderedPageBreak/>
              <w:t>5.2. Professional qualifications and status:</w:t>
            </w:r>
          </w:p>
          <w:p w:rsidR="00EF7EF1" w:rsidRPr="00AB66EA" w:rsidRDefault="00EF7EF1" w:rsidP="007A1D50">
            <w:pPr>
              <w:spacing w:before="60" w:after="60"/>
              <w:rPr>
                <w:b/>
                <w:szCs w:val="24"/>
                <w:lang w:val="en-US"/>
              </w:rPr>
            </w:pPr>
            <w:r w:rsidRPr="00AB66EA">
              <w:rPr>
                <w:b/>
                <w:szCs w:val="24"/>
                <w:lang w:val="en-US"/>
              </w:rPr>
              <w:t>1. Graduates have qualifications</w:t>
            </w:r>
          </w:p>
          <w:p w:rsidR="00EF7EF1" w:rsidRPr="00AB66EA" w:rsidRDefault="00EF7EF1" w:rsidP="007A1D50">
            <w:pPr>
              <w:jc w:val="both"/>
              <w:rPr>
                <w:szCs w:val="24"/>
                <w:lang w:val="en-US"/>
              </w:rPr>
            </w:pPr>
            <w:r w:rsidRPr="00AB66EA">
              <w:rPr>
                <w:lang w:val="en-US"/>
              </w:rPr>
              <w:t xml:space="preserve">to take pedagogical activities: care, education and therapy with children, youth and adults in various school and off-school </w:t>
            </w:r>
            <w:proofErr w:type="spellStart"/>
            <w:r w:rsidRPr="00AB66EA">
              <w:rPr>
                <w:lang w:val="en-US"/>
              </w:rPr>
              <w:t>organisational</w:t>
            </w:r>
            <w:proofErr w:type="spellEnd"/>
            <w:r w:rsidRPr="00AB66EA">
              <w:rPr>
                <w:lang w:val="en-US"/>
              </w:rPr>
              <w:t xml:space="preserve"> forms of the childcare system (both in the natural environment, and in the environments professionally and directly providing care and education), both in respect of work with children and youth (and their </w:t>
            </w:r>
            <w:proofErr w:type="spellStart"/>
            <w:r w:rsidRPr="00AB66EA">
              <w:rPr>
                <w:lang w:val="en-US"/>
              </w:rPr>
              <w:t>carers</w:t>
            </w:r>
            <w:proofErr w:type="spellEnd"/>
            <w:r w:rsidRPr="00AB66EA">
              <w:rPr>
                <w:lang w:val="en-US"/>
              </w:rPr>
              <w:t>) in the developmental standard, and in situations related to developmental difficulties and various disorders in the scope of development and functioning (e.g. special educational needs).</w:t>
            </w:r>
          </w:p>
          <w:p w:rsidR="00EF7EF1" w:rsidRDefault="00EF7EF1" w:rsidP="007A1D50">
            <w:pPr>
              <w:pStyle w:val="Akapitzlist"/>
              <w:spacing w:before="60" w:after="60"/>
              <w:rPr>
                <w:b/>
                <w:szCs w:val="24"/>
                <w:lang w:val="en-US"/>
              </w:rPr>
            </w:pPr>
          </w:p>
          <w:p w:rsidR="00EF7EF1" w:rsidRDefault="00EF7EF1" w:rsidP="007A1D50">
            <w:pPr>
              <w:pStyle w:val="Akapitzlist"/>
              <w:spacing w:before="60" w:after="60"/>
              <w:rPr>
                <w:b/>
                <w:szCs w:val="24"/>
                <w:lang w:val="en-US"/>
              </w:rPr>
            </w:pPr>
          </w:p>
          <w:p w:rsidR="00EF7EF1" w:rsidRPr="00AB66EA" w:rsidRDefault="00EF7EF1" w:rsidP="007A1D50">
            <w:pPr>
              <w:pStyle w:val="Akapitzlist"/>
              <w:spacing w:before="60" w:after="60"/>
              <w:rPr>
                <w:b/>
                <w:szCs w:val="24"/>
                <w:lang w:val="en-US"/>
              </w:rPr>
            </w:pPr>
          </w:p>
          <w:p w:rsidR="00EF7EF1" w:rsidRPr="00AB66EA" w:rsidRDefault="00EF7EF1" w:rsidP="007A1D50">
            <w:pPr>
              <w:rPr>
                <w:b/>
                <w:szCs w:val="24"/>
                <w:lang w:val="en-US"/>
              </w:rPr>
            </w:pPr>
            <w:r w:rsidRPr="00AB66EA">
              <w:rPr>
                <w:b/>
                <w:szCs w:val="24"/>
                <w:lang w:val="en-US"/>
              </w:rPr>
              <w:t xml:space="preserve">2. Graduates have the status enabling them </w:t>
            </w:r>
          </w:p>
          <w:p w:rsidR="00EF7EF1" w:rsidRPr="00AB66EA" w:rsidRDefault="00EF7EF1" w:rsidP="007A1D50">
            <w:pPr>
              <w:pStyle w:val="Akapitzlist"/>
              <w:ind w:left="0"/>
              <w:jc w:val="both"/>
              <w:rPr>
                <w:szCs w:val="24"/>
                <w:lang w:val="en-US"/>
              </w:rPr>
            </w:pPr>
            <w:r w:rsidRPr="00AB66EA">
              <w:rPr>
                <w:lang w:val="en-US"/>
              </w:rPr>
              <w:t>to take up work as a teacher: tutor/educator, in school and off-school institutions of the childcare system, including, among others:</w:t>
            </w:r>
          </w:p>
          <w:p w:rsidR="00EF7EF1" w:rsidRPr="00AB66EA" w:rsidRDefault="00EF7EF1" w:rsidP="00EF7EF1">
            <w:pPr>
              <w:pStyle w:val="Akapitzlist"/>
              <w:numPr>
                <w:ilvl w:val="0"/>
                <w:numId w:val="1"/>
              </w:numPr>
              <w:ind w:left="176" w:hanging="176"/>
              <w:jc w:val="both"/>
              <w:rPr>
                <w:szCs w:val="24"/>
                <w:lang w:val="en-US"/>
              </w:rPr>
            </w:pPr>
            <w:r w:rsidRPr="00AB66EA">
              <w:rPr>
                <w:lang w:val="en-US"/>
              </w:rPr>
              <w:t>in school institutions (e.g. after-school club, school counsellor, boarding house, dormitory);</w:t>
            </w:r>
          </w:p>
          <w:p w:rsidR="00EF7EF1" w:rsidRPr="00AB66EA" w:rsidRDefault="00EF7EF1" w:rsidP="00EF7EF1">
            <w:pPr>
              <w:pStyle w:val="Akapitzlist"/>
              <w:numPr>
                <w:ilvl w:val="0"/>
                <w:numId w:val="1"/>
              </w:numPr>
              <w:ind w:left="176" w:hanging="176"/>
              <w:jc w:val="both"/>
              <w:rPr>
                <w:szCs w:val="24"/>
                <w:lang w:val="en-US"/>
              </w:rPr>
            </w:pPr>
            <w:r w:rsidRPr="00AB66EA">
              <w:rPr>
                <w:lang w:val="en-US"/>
              </w:rPr>
              <w:t xml:space="preserve">in educational system facilities (e.g. psychological and pedagogical </w:t>
            </w:r>
            <w:r w:rsidRPr="00AB66EA">
              <w:rPr>
                <w:lang w:val="en-US"/>
              </w:rPr>
              <w:lastRenderedPageBreak/>
              <w:t xml:space="preserve">counselling </w:t>
            </w:r>
            <w:proofErr w:type="spellStart"/>
            <w:r w:rsidRPr="00AB66EA">
              <w:rPr>
                <w:lang w:val="en-US"/>
              </w:rPr>
              <w:t>centre</w:t>
            </w:r>
            <w:proofErr w:type="spellEnd"/>
            <w:r w:rsidRPr="00AB66EA">
              <w:rPr>
                <w:lang w:val="en-US"/>
              </w:rPr>
              <w:t>);</w:t>
            </w:r>
          </w:p>
          <w:p w:rsidR="00EF7EF1" w:rsidRPr="00AB66EA" w:rsidRDefault="00EF7EF1" w:rsidP="00EF7EF1">
            <w:pPr>
              <w:pStyle w:val="Akapitzlist"/>
              <w:numPr>
                <w:ilvl w:val="0"/>
                <w:numId w:val="1"/>
              </w:numPr>
              <w:ind w:left="176" w:hanging="176"/>
              <w:jc w:val="both"/>
              <w:rPr>
                <w:szCs w:val="24"/>
                <w:lang w:val="en-US"/>
              </w:rPr>
            </w:pPr>
            <w:r w:rsidRPr="00AB66EA">
              <w:rPr>
                <w:lang w:val="en-US"/>
              </w:rPr>
              <w:t xml:space="preserve">in </w:t>
            </w:r>
            <w:proofErr w:type="spellStart"/>
            <w:r w:rsidRPr="00AB66EA">
              <w:rPr>
                <w:lang w:val="en-US"/>
              </w:rPr>
              <w:t>socialising</w:t>
            </w:r>
            <w:proofErr w:type="spellEnd"/>
            <w:r w:rsidRPr="00AB66EA">
              <w:rPr>
                <w:lang w:val="en-US"/>
              </w:rPr>
              <w:t xml:space="preserve"> educational care facilities (e.g. children’s home), intervention facilities (e.g. kids shelter, crisis intervention </w:t>
            </w:r>
            <w:proofErr w:type="spellStart"/>
            <w:r w:rsidRPr="00AB66EA">
              <w:rPr>
                <w:lang w:val="en-US"/>
              </w:rPr>
              <w:t>centre</w:t>
            </w:r>
            <w:proofErr w:type="spellEnd"/>
            <w:r w:rsidRPr="00AB66EA">
              <w:rPr>
                <w:lang w:val="en-US"/>
              </w:rPr>
              <w:t xml:space="preserve">); </w:t>
            </w:r>
            <w:proofErr w:type="spellStart"/>
            <w:r w:rsidRPr="00AB66EA">
              <w:rPr>
                <w:lang w:val="en-US"/>
              </w:rPr>
              <w:t>specialised</w:t>
            </w:r>
            <w:proofErr w:type="spellEnd"/>
            <w:r w:rsidRPr="00AB66EA">
              <w:rPr>
                <w:lang w:val="en-US"/>
              </w:rPr>
              <w:t xml:space="preserve"> therapeutic facilities (e.g. therapeutic </w:t>
            </w:r>
            <w:proofErr w:type="spellStart"/>
            <w:r w:rsidRPr="00AB66EA">
              <w:rPr>
                <w:lang w:val="en-US"/>
              </w:rPr>
              <w:t>centre</w:t>
            </w:r>
            <w:proofErr w:type="spellEnd"/>
            <w:r w:rsidRPr="00AB66EA">
              <w:rPr>
                <w:lang w:val="en-US"/>
              </w:rPr>
              <w:t xml:space="preserve">, school and educational </w:t>
            </w:r>
            <w:proofErr w:type="spellStart"/>
            <w:r w:rsidRPr="00AB66EA">
              <w:rPr>
                <w:lang w:val="en-US"/>
              </w:rPr>
              <w:t>centre</w:t>
            </w:r>
            <w:proofErr w:type="spellEnd"/>
            <w:r w:rsidRPr="00AB66EA">
              <w:rPr>
                <w:lang w:val="en-US"/>
              </w:rPr>
              <w:t>); family facilities (e.g. children’s village);</w:t>
            </w:r>
          </w:p>
          <w:p w:rsidR="00EF7EF1" w:rsidRPr="00AB66EA" w:rsidRDefault="00EF7EF1" w:rsidP="00EF7EF1">
            <w:pPr>
              <w:pStyle w:val="Akapitzlist"/>
              <w:numPr>
                <w:ilvl w:val="0"/>
                <w:numId w:val="1"/>
              </w:numPr>
              <w:ind w:left="176" w:hanging="176"/>
              <w:jc w:val="both"/>
              <w:rPr>
                <w:szCs w:val="24"/>
                <w:lang w:val="en-US"/>
              </w:rPr>
            </w:pPr>
            <w:r w:rsidRPr="00AB66EA">
              <w:rPr>
                <w:lang w:val="en-US"/>
              </w:rPr>
              <w:t xml:space="preserve">in preventive and therapeutic facilities (e.g. community </w:t>
            </w:r>
            <w:proofErr w:type="spellStart"/>
            <w:r w:rsidRPr="00AB66EA">
              <w:rPr>
                <w:lang w:val="en-US"/>
              </w:rPr>
              <w:t>centres</w:t>
            </w:r>
            <w:proofErr w:type="spellEnd"/>
            <w:r w:rsidRPr="00AB66EA">
              <w:rPr>
                <w:lang w:val="en-US"/>
              </w:rPr>
              <w:t xml:space="preserve">, </w:t>
            </w:r>
            <w:proofErr w:type="spellStart"/>
            <w:r w:rsidRPr="00AB66EA">
              <w:rPr>
                <w:lang w:val="en-US"/>
              </w:rPr>
              <w:t>sociotherapeutic</w:t>
            </w:r>
            <w:proofErr w:type="spellEnd"/>
            <w:r w:rsidRPr="00AB66EA">
              <w:rPr>
                <w:lang w:val="en-US"/>
              </w:rPr>
              <w:t xml:space="preserve"> community </w:t>
            </w:r>
            <w:proofErr w:type="spellStart"/>
            <w:r w:rsidRPr="00AB66EA">
              <w:rPr>
                <w:lang w:val="en-US"/>
              </w:rPr>
              <w:t>centres</w:t>
            </w:r>
            <w:proofErr w:type="spellEnd"/>
            <w:r w:rsidRPr="00AB66EA">
              <w:rPr>
                <w:lang w:val="en-US"/>
              </w:rPr>
              <w:t>);</w:t>
            </w:r>
          </w:p>
          <w:p w:rsidR="00EF7EF1" w:rsidRPr="00AB66EA" w:rsidRDefault="00EF7EF1" w:rsidP="00EF7EF1">
            <w:pPr>
              <w:pStyle w:val="Akapitzlist"/>
              <w:numPr>
                <w:ilvl w:val="0"/>
                <w:numId w:val="1"/>
              </w:numPr>
              <w:ind w:left="176" w:hanging="176"/>
              <w:jc w:val="both"/>
              <w:rPr>
                <w:szCs w:val="24"/>
                <w:lang w:val="en-US"/>
              </w:rPr>
            </w:pPr>
            <w:r w:rsidRPr="00AB66EA">
              <w:rPr>
                <w:lang w:val="en-US"/>
              </w:rPr>
              <w:t xml:space="preserve">in off-school education facilities (e.g. community </w:t>
            </w:r>
            <w:proofErr w:type="spellStart"/>
            <w:r w:rsidRPr="00AB66EA">
              <w:rPr>
                <w:lang w:val="en-US"/>
              </w:rPr>
              <w:t>centres</w:t>
            </w:r>
            <w:proofErr w:type="spellEnd"/>
            <w:r w:rsidRPr="00AB66EA">
              <w:rPr>
                <w:lang w:val="en-US"/>
              </w:rPr>
              <w:t>, community clubs, youth clubs);</w:t>
            </w:r>
          </w:p>
          <w:p w:rsidR="00EF7EF1" w:rsidRPr="00AB66EA" w:rsidRDefault="00EF7EF1" w:rsidP="00EF7EF1">
            <w:pPr>
              <w:pStyle w:val="Akapitzlist"/>
              <w:numPr>
                <w:ilvl w:val="0"/>
                <w:numId w:val="1"/>
              </w:numPr>
              <w:ind w:left="176" w:hanging="176"/>
              <w:jc w:val="both"/>
              <w:rPr>
                <w:szCs w:val="24"/>
                <w:lang w:val="en-US"/>
              </w:rPr>
            </w:pPr>
            <w:r w:rsidRPr="00AB66EA">
              <w:rPr>
                <w:lang w:val="en-US"/>
              </w:rPr>
              <w:t xml:space="preserve">in selected social welfare institutions (e.g. day care </w:t>
            </w:r>
            <w:proofErr w:type="spellStart"/>
            <w:r w:rsidRPr="00AB66EA">
              <w:rPr>
                <w:lang w:val="en-US"/>
              </w:rPr>
              <w:t>centres</w:t>
            </w:r>
            <w:proofErr w:type="spellEnd"/>
            <w:r w:rsidRPr="00AB66EA">
              <w:rPr>
                <w:lang w:val="en-US"/>
              </w:rPr>
              <w:t xml:space="preserve">, children’s clubs, day-care homes, social welfare </w:t>
            </w:r>
            <w:proofErr w:type="spellStart"/>
            <w:r w:rsidRPr="00AB66EA">
              <w:rPr>
                <w:lang w:val="en-US"/>
              </w:rPr>
              <w:t>centres</w:t>
            </w:r>
            <w:proofErr w:type="spellEnd"/>
            <w:r w:rsidRPr="00AB66EA">
              <w:rPr>
                <w:lang w:val="en-US"/>
              </w:rPr>
              <w:t xml:space="preserve">, community </w:t>
            </w:r>
            <w:proofErr w:type="spellStart"/>
            <w:r w:rsidRPr="00AB66EA">
              <w:rPr>
                <w:lang w:val="en-US"/>
              </w:rPr>
              <w:t>centres</w:t>
            </w:r>
            <w:proofErr w:type="spellEnd"/>
            <w:r w:rsidRPr="00AB66EA">
              <w:rPr>
                <w:lang w:val="en-US"/>
              </w:rPr>
              <w:t>);</w:t>
            </w:r>
          </w:p>
          <w:p w:rsidR="00EF7EF1" w:rsidRPr="00AB66EA" w:rsidRDefault="00EF7EF1" w:rsidP="00EF7EF1">
            <w:pPr>
              <w:pStyle w:val="Akapitzlist"/>
              <w:numPr>
                <w:ilvl w:val="0"/>
                <w:numId w:val="1"/>
              </w:numPr>
              <w:ind w:left="176" w:hanging="176"/>
              <w:jc w:val="both"/>
              <w:rPr>
                <w:szCs w:val="24"/>
                <w:lang w:val="en-US"/>
              </w:rPr>
            </w:pPr>
            <w:r w:rsidRPr="00AB66EA">
              <w:rPr>
                <w:lang w:val="en-US"/>
              </w:rPr>
              <w:t>in selected healthcare institutions (e.g. spas, preventoria, hospital children’s wards);</w:t>
            </w:r>
          </w:p>
          <w:p w:rsidR="00EF7EF1" w:rsidRPr="00AB66EA" w:rsidRDefault="00EF7EF1" w:rsidP="00EF7EF1">
            <w:pPr>
              <w:pStyle w:val="Akapitzlist"/>
              <w:numPr>
                <w:ilvl w:val="0"/>
                <w:numId w:val="1"/>
              </w:numPr>
              <w:ind w:left="176" w:hanging="176"/>
              <w:jc w:val="both"/>
              <w:rPr>
                <w:szCs w:val="24"/>
                <w:lang w:val="en-US"/>
              </w:rPr>
            </w:pPr>
            <w:r w:rsidRPr="00AB66EA">
              <w:rPr>
                <w:lang w:val="en-US"/>
              </w:rPr>
              <w:t xml:space="preserve">in institutions operated by </w:t>
            </w:r>
            <w:proofErr w:type="spellStart"/>
            <w:r w:rsidRPr="00AB66EA">
              <w:rPr>
                <w:lang w:val="en-US"/>
              </w:rPr>
              <w:t>organisations</w:t>
            </w:r>
            <w:proofErr w:type="spellEnd"/>
            <w:r w:rsidRPr="00AB66EA">
              <w:rPr>
                <w:lang w:val="en-US"/>
              </w:rPr>
              <w:t xml:space="preserve"> and associations (e.g. community </w:t>
            </w:r>
            <w:proofErr w:type="spellStart"/>
            <w:r w:rsidRPr="00AB66EA">
              <w:rPr>
                <w:lang w:val="en-US"/>
              </w:rPr>
              <w:t>centres</w:t>
            </w:r>
            <w:proofErr w:type="spellEnd"/>
            <w:r w:rsidRPr="00AB66EA">
              <w:rPr>
                <w:lang w:val="en-US"/>
              </w:rPr>
              <w:t>, occupational therapy workshops, community self-help homes).</w:t>
            </w:r>
          </w:p>
          <w:p w:rsidR="00EF7EF1" w:rsidRDefault="00EF7EF1" w:rsidP="007A1D50">
            <w:pPr>
              <w:pStyle w:val="Akapitzlist"/>
              <w:spacing w:before="60" w:after="60"/>
              <w:ind w:left="317"/>
              <w:rPr>
                <w:b/>
                <w:szCs w:val="24"/>
                <w:lang w:val="en-US"/>
              </w:rPr>
            </w:pPr>
          </w:p>
          <w:p w:rsidR="00EF7EF1" w:rsidRDefault="00EF7EF1" w:rsidP="007A1D50">
            <w:pPr>
              <w:pStyle w:val="Akapitzlist"/>
              <w:spacing w:before="60" w:after="60"/>
              <w:ind w:left="317"/>
              <w:rPr>
                <w:b/>
                <w:szCs w:val="24"/>
                <w:lang w:val="en-US"/>
              </w:rPr>
            </w:pPr>
          </w:p>
          <w:p w:rsidR="00EF7EF1" w:rsidRDefault="00EF7EF1" w:rsidP="007A1D50">
            <w:pPr>
              <w:pStyle w:val="Akapitzlist"/>
              <w:spacing w:before="60" w:after="60"/>
              <w:ind w:left="317"/>
              <w:rPr>
                <w:b/>
                <w:szCs w:val="24"/>
                <w:lang w:val="en-US"/>
              </w:rPr>
            </w:pPr>
          </w:p>
          <w:p w:rsidR="00EF7EF1" w:rsidRPr="00AB66EA" w:rsidRDefault="00EF7EF1" w:rsidP="007A1D50">
            <w:pPr>
              <w:spacing w:before="60" w:after="60"/>
              <w:rPr>
                <w:b/>
                <w:szCs w:val="24"/>
                <w:lang w:val="en-US"/>
              </w:rPr>
            </w:pPr>
            <w:r w:rsidRPr="00AB66EA">
              <w:rPr>
                <w:b/>
                <w:szCs w:val="24"/>
                <w:lang w:val="en-US"/>
              </w:rPr>
              <w:t>3. Graduates have major-related competence in respect of:</w:t>
            </w:r>
          </w:p>
          <w:p w:rsidR="00EF7EF1" w:rsidRPr="00AB66EA" w:rsidRDefault="00EF7EF1" w:rsidP="00EF7EF1">
            <w:pPr>
              <w:pStyle w:val="Akapitzlist"/>
              <w:numPr>
                <w:ilvl w:val="0"/>
                <w:numId w:val="1"/>
              </w:numPr>
              <w:ind w:left="176" w:hanging="176"/>
              <w:jc w:val="both"/>
              <w:rPr>
                <w:szCs w:val="24"/>
                <w:lang w:val="en-US"/>
              </w:rPr>
            </w:pPr>
            <w:r w:rsidRPr="00AB66EA">
              <w:rPr>
                <w:lang w:val="en-US"/>
              </w:rPr>
              <w:t xml:space="preserve">planning and </w:t>
            </w:r>
            <w:proofErr w:type="spellStart"/>
            <w:r w:rsidRPr="00AB66EA">
              <w:rPr>
                <w:lang w:val="en-US"/>
              </w:rPr>
              <w:t>organising</w:t>
            </w:r>
            <w:proofErr w:type="spellEnd"/>
            <w:r w:rsidRPr="00AB66EA">
              <w:rPr>
                <w:lang w:val="en-US"/>
              </w:rPr>
              <w:t xml:space="preserve"> the care and education process in family, school and foster care institutions; with charges in the developmental standard as well as with those showing deficits and developmental disorders (including those with special educational needs);</w:t>
            </w:r>
          </w:p>
          <w:p w:rsidR="00EF7EF1" w:rsidRPr="00AB66EA" w:rsidRDefault="00EF7EF1" w:rsidP="00EF7EF1">
            <w:pPr>
              <w:pStyle w:val="Akapitzlist"/>
              <w:numPr>
                <w:ilvl w:val="0"/>
                <w:numId w:val="1"/>
              </w:numPr>
              <w:ind w:left="176" w:hanging="176"/>
              <w:jc w:val="both"/>
              <w:rPr>
                <w:color w:val="000000"/>
                <w:szCs w:val="24"/>
                <w:lang w:val="en-US"/>
              </w:rPr>
            </w:pPr>
            <w:r w:rsidRPr="00AB66EA">
              <w:rPr>
                <w:lang w:val="en-US"/>
              </w:rPr>
              <w:t>diagnosing and forecasting phenomena involving real and potential threats to the development of children, adolescents and adults, and carrying out care-related and educational tasks in families and institutional forms of care (including, among others, foster care families, educational care facilities (</w:t>
            </w:r>
            <w:proofErr w:type="spellStart"/>
            <w:r w:rsidRPr="00AB66EA">
              <w:rPr>
                <w:lang w:val="en-US"/>
              </w:rPr>
              <w:t>socialisation</w:t>
            </w:r>
            <w:proofErr w:type="spellEnd"/>
            <w:r w:rsidRPr="00AB66EA">
              <w:rPr>
                <w:lang w:val="en-US"/>
              </w:rPr>
              <w:t xml:space="preserve">, therapeutic, </w:t>
            </w:r>
            <w:r w:rsidRPr="00AB66EA">
              <w:rPr>
                <w:lang w:val="en-US"/>
              </w:rPr>
              <w:lastRenderedPageBreak/>
              <w:t>intervention, etc.);</w:t>
            </w:r>
          </w:p>
          <w:p w:rsidR="00EF7EF1" w:rsidRPr="00AB66EA" w:rsidRDefault="00EF7EF1" w:rsidP="00EF7EF1">
            <w:pPr>
              <w:pStyle w:val="Akapitzlist"/>
              <w:numPr>
                <w:ilvl w:val="0"/>
                <w:numId w:val="1"/>
              </w:numPr>
              <w:ind w:left="176" w:hanging="176"/>
              <w:jc w:val="both"/>
              <w:rPr>
                <w:color w:val="000000"/>
                <w:szCs w:val="24"/>
                <w:lang w:val="en-US"/>
              </w:rPr>
            </w:pPr>
            <w:r w:rsidRPr="00AB66EA">
              <w:rPr>
                <w:lang w:val="en-US"/>
              </w:rPr>
              <w:t>undertaking activities aimed at developing life potential and empowering people and families in integration with the social environment, and conducting preventive, psycho-educational, corrective and compensatory, therapeutic classes with children, youth, adults and their families.</w:t>
            </w:r>
          </w:p>
          <w:p w:rsidR="00EF7EF1" w:rsidRPr="00AB66EA" w:rsidRDefault="00EF7EF1" w:rsidP="007A1D50">
            <w:pPr>
              <w:pStyle w:val="Tekstpodstawowy2"/>
              <w:spacing w:after="0" w:line="240" w:lineRule="auto"/>
              <w:rPr>
                <w:color w:val="000000"/>
                <w:szCs w:val="24"/>
                <w:lang w:val="en-US"/>
              </w:rPr>
            </w:pPr>
          </w:p>
          <w:p w:rsidR="00EF7EF1" w:rsidRPr="00AB66EA" w:rsidRDefault="00EF7EF1" w:rsidP="007A1D50">
            <w:pPr>
              <w:pStyle w:val="Tekstpodstawowy2"/>
              <w:spacing w:after="0" w:line="240" w:lineRule="auto"/>
              <w:rPr>
                <w:color w:val="000000"/>
                <w:szCs w:val="24"/>
                <w:lang w:val="en-US"/>
              </w:rPr>
            </w:pPr>
          </w:p>
          <w:p w:rsidR="00EF7EF1" w:rsidRPr="00AB66EA" w:rsidRDefault="00EF7EF1" w:rsidP="007A1D50">
            <w:pPr>
              <w:snapToGrid w:val="0"/>
              <w:jc w:val="both"/>
              <w:rPr>
                <w:i/>
                <w:iCs/>
                <w:color w:val="000000"/>
                <w:szCs w:val="24"/>
                <w:lang w:val="en-US"/>
              </w:rPr>
            </w:pPr>
          </w:p>
        </w:tc>
      </w:tr>
    </w:tbl>
    <w:p w:rsidR="00EF7EF1" w:rsidRPr="00AB66EA" w:rsidRDefault="00EF7EF1" w:rsidP="00EF7EF1">
      <w:pPr>
        <w:pStyle w:val="Tekstpodstawowywcity"/>
        <w:spacing w:line="360" w:lineRule="auto"/>
        <w:rPr>
          <w:lang w:val="en-US"/>
        </w:rPr>
      </w:pPr>
    </w:p>
    <w:tbl>
      <w:tblPr>
        <w:tblW w:w="14501" w:type="dxa"/>
        <w:tblInd w:w="208" w:type="dxa"/>
        <w:tblLayout w:type="fixed"/>
        <w:tblLook w:val="0000" w:firstRow="0" w:lastRow="0" w:firstColumn="0" w:lastColumn="0" w:noHBand="0" w:noVBand="0"/>
      </w:tblPr>
      <w:tblGrid>
        <w:gridCol w:w="900"/>
        <w:gridCol w:w="6655"/>
        <w:gridCol w:w="6946"/>
      </w:tblGrid>
      <w:tr w:rsidR="00EF7EF1" w:rsidRPr="0028379F" w:rsidTr="007A1D50">
        <w:trPr>
          <w:trHeight w:val="454"/>
        </w:trPr>
        <w:tc>
          <w:tcPr>
            <w:tcW w:w="14501" w:type="dxa"/>
            <w:gridSpan w:val="3"/>
            <w:tcBorders>
              <w:top w:val="single" w:sz="4" w:space="0" w:color="000000"/>
              <w:left w:val="single" w:sz="4" w:space="0" w:color="000000"/>
              <w:bottom w:val="single" w:sz="4" w:space="0" w:color="000000"/>
              <w:right w:val="single" w:sz="4" w:space="0" w:color="000000"/>
            </w:tcBorders>
          </w:tcPr>
          <w:p w:rsidR="00EF7EF1" w:rsidRDefault="00EF7EF1" w:rsidP="007A1D50">
            <w:pPr>
              <w:snapToGrid w:val="0"/>
              <w:spacing w:before="120" w:after="120"/>
              <w:jc w:val="center"/>
              <w:rPr>
                <w:b/>
                <w:szCs w:val="24"/>
              </w:rPr>
            </w:pPr>
            <w:r w:rsidRPr="009B71A6">
              <w:rPr>
                <w:b/>
                <w:szCs w:val="24"/>
              </w:rPr>
              <w:t xml:space="preserve">KIERUNEK: PRACA SOCJALNA, STUDIA I STOPNIA </w:t>
            </w:r>
          </w:p>
          <w:p w:rsidR="00EF7EF1" w:rsidRPr="00AB66EA" w:rsidRDefault="00EF7EF1" w:rsidP="007A1D50">
            <w:pPr>
              <w:snapToGrid w:val="0"/>
              <w:spacing w:before="120" w:after="120"/>
              <w:jc w:val="center"/>
              <w:rPr>
                <w:b/>
                <w:szCs w:val="24"/>
                <w:lang w:val="en-US"/>
              </w:rPr>
            </w:pPr>
            <w:r w:rsidRPr="00AB66EA">
              <w:rPr>
                <w:b/>
                <w:szCs w:val="24"/>
                <w:lang w:val="en-US"/>
              </w:rPr>
              <w:t>MAJOR: SOCIAL WORK, FIRST-CYCLE STUDIES</w:t>
            </w:r>
          </w:p>
        </w:tc>
      </w:tr>
      <w:tr w:rsidR="00EF7EF1" w:rsidRPr="0028379F" w:rsidTr="007A1D50">
        <w:trPr>
          <w:trHeight w:val="454"/>
        </w:trPr>
        <w:tc>
          <w:tcPr>
            <w:tcW w:w="900" w:type="dxa"/>
            <w:tcBorders>
              <w:top w:val="single" w:sz="4" w:space="0" w:color="000000"/>
              <w:left w:val="single" w:sz="4" w:space="0" w:color="000000"/>
              <w:bottom w:val="single" w:sz="4" w:space="0" w:color="000000"/>
            </w:tcBorders>
          </w:tcPr>
          <w:p w:rsidR="00EF7EF1" w:rsidRPr="009B71A6" w:rsidRDefault="00EF7EF1" w:rsidP="007A1D50">
            <w:pPr>
              <w:snapToGrid w:val="0"/>
              <w:jc w:val="center"/>
              <w:rPr>
                <w:szCs w:val="24"/>
              </w:rPr>
            </w:pPr>
            <w:r w:rsidRPr="009B71A6">
              <w:rPr>
                <w:szCs w:val="24"/>
              </w:rPr>
              <w:t>2.</w:t>
            </w:r>
          </w:p>
        </w:tc>
        <w:tc>
          <w:tcPr>
            <w:tcW w:w="6655" w:type="dxa"/>
            <w:tcBorders>
              <w:top w:val="single" w:sz="4" w:space="0" w:color="000000"/>
              <w:left w:val="single" w:sz="4" w:space="0" w:color="000000"/>
              <w:bottom w:val="single" w:sz="4" w:space="0" w:color="000000"/>
            </w:tcBorders>
          </w:tcPr>
          <w:p w:rsidR="00EF7EF1" w:rsidRPr="009B71A6" w:rsidRDefault="00EF7EF1" w:rsidP="007A1D50">
            <w:pPr>
              <w:snapToGrid w:val="0"/>
              <w:rPr>
                <w:b/>
                <w:color w:val="000000"/>
                <w:szCs w:val="24"/>
              </w:rPr>
            </w:pPr>
            <w:r w:rsidRPr="009B71A6">
              <w:rPr>
                <w:b/>
                <w:color w:val="000000"/>
                <w:szCs w:val="24"/>
              </w:rPr>
              <w:t>5.2. Posiadane kwalifikacje oraz                   uprawnienia zawodowe:</w:t>
            </w:r>
          </w:p>
          <w:p w:rsidR="00EF7EF1" w:rsidRPr="009B71A6" w:rsidRDefault="00EF7EF1" w:rsidP="007A1D50">
            <w:pPr>
              <w:spacing w:before="60" w:after="60"/>
              <w:jc w:val="both"/>
              <w:rPr>
                <w:szCs w:val="24"/>
              </w:rPr>
            </w:pPr>
            <w:r w:rsidRPr="009B71A6">
              <w:rPr>
                <w:b/>
                <w:szCs w:val="24"/>
              </w:rPr>
              <w:t xml:space="preserve">1. Absolwent posiada kwalifikacje </w:t>
            </w:r>
            <w:r w:rsidRPr="009B71A6">
              <w:rPr>
                <w:szCs w:val="24"/>
              </w:rPr>
              <w:t xml:space="preserve">do wykonywania zawodu pracownika socjalnego wskazane </w:t>
            </w:r>
            <w:r w:rsidRPr="009B71A6">
              <w:rPr>
                <w:i/>
                <w:szCs w:val="24"/>
              </w:rPr>
              <w:t>Ustawą z dnia 12 marca 2004 roku o pomocy społecznej</w:t>
            </w:r>
            <w:r w:rsidRPr="009B71A6">
              <w:rPr>
                <w:szCs w:val="24"/>
              </w:rPr>
              <w:t xml:space="preserve"> (Dz.U. 2004 nr 64 poz. 593, z </w:t>
            </w:r>
            <w:proofErr w:type="spellStart"/>
            <w:r w:rsidRPr="009B71A6">
              <w:rPr>
                <w:szCs w:val="24"/>
              </w:rPr>
              <w:t>późn</w:t>
            </w:r>
            <w:proofErr w:type="spellEnd"/>
            <w:r w:rsidRPr="009B71A6">
              <w:rPr>
                <w:szCs w:val="24"/>
              </w:rPr>
              <w:t xml:space="preserve">. zm.). </w:t>
            </w:r>
            <w:r w:rsidRPr="009B71A6">
              <w:rPr>
                <w:szCs w:val="24"/>
              </w:rPr>
              <w:br/>
              <w:t>W klasyfikacji zawodów i specjalności zawód pracownika socjalnego jest oznaczony kodem 341205.</w:t>
            </w:r>
          </w:p>
          <w:p w:rsidR="00EF7EF1" w:rsidRPr="009B71A6" w:rsidRDefault="00EF7EF1" w:rsidP="007A1D50">
            <w:pPr>
              <w:pStyle w:val="Akapitzlist"/>
              <w:spacing w:before="60" w:after="60"/>
              <w:rPr>
                <w:b/>
                <w:szCs w:val="24"/>
              </w:rPr>
            </w:pPr>
          </w:p>
          <w:p w:rsidR="00EF7EF1" w:rsidRPr="009B71A6" w:rsidRDefault="00EF7EF1" w:rsidP="007A1D50">
            <w:pPr>
              <w:jc w:val="both"/>
              <w:rPr>
                <w:szCs w:val="24"/>
              </w:rPr>
            </w:pPr>
            <w:r w:rsidRPr="009B71A6">
              <w:rPr>
                <w:b/>
                <w:szCs w:val="24"/>
              </w:rPr>
              <w:t xml:space="preserve">2. Absolwent posiada uprawnienia </w:t>
            </w:r>
            <w:r w:rsidRPr="009B71A6">
              <w:rPr>
                <w:szCs w:val="24"/>
              </w:rPr>
              <w:t xml:space="preserve">do podjęcia pracy w jednostkach pomocy społecznej, organizujących wsparcie dla osób, które wymagają pomocy z powodu: wieku, ubóstwa, sieroctwa, bezdomności, bezrobocia, niepełnej sprawności, długotrwałej lub ciężkiej choroby, przemocy w rodzinie, potrzeby ochrony ofiar handlu ludźmi, potrzeby ochrony macierzyństwa lub wielodzietności, bezradności w sprawach opiekuńczo-wychowawczych i prowadzenia gospodarstwa domowego, </w:t>
            </w:r>
            <w:r w:rsidRPr="009B71A6">
              <w:rPr>
                <w:szCs w:val="24"/>
              </w:rPr>
              <w:lastRenderedPageBreak/>
              <w:t>zwłaszcza w rodzinach niepełnych lub wielodzietnych, trudności w integracji cudzoziemców, którzy uzyskali w Rzeczypospolitej Polskiej status uchodźcy lub ochronę uzupełniającą, trudności w przystosowaniu do życia po zwolnieniu z zakładu karnego, alkoholizmu lub narkomanii, zdarzenia losowego i sytuacji kryzysowej, klęski żywiołowej lub ekologicznej – m.in. w: ośrodkach pomocy społecznej, domach pomocy społecznej, powiatowych centrach pomocy rodzinie, regionalnych ośrodkach polityki społecznej, ośrodkach interwencji kryzysowej, instytucjach wsparcia dziennego, ośrodkach wsparcia dla osób z zaburzeniami psychicznymi, domach pomocy społecznej, domach dla matek z małoletnimi dziećmi i kobiet w ciąży, w placówkach specjalistycznego poradnictwa w tym rodzinnego, schroniskach i domach dla bezdomnych oraz w środowiskowych domach samopomocy. Może podejmować zadania w zakresie wspierania rodziny w placówkach wsparcia dziennego prowadzonych w formie: opiekuńczej, w tym kół zainteresowań, świetlic, klubów i ognisk wychowawczych lub specjalistycznej. Może być także zatrudniany w centrach aktywności lokalnej, placówkach opiekuńczych, placówkach służby zdrowia, opieki paliatywnej i hospicyjnej, edukacyjnych, resocjalizacyjnych na stanowisku pracownika socjalnego lub równorzędnych ze względu na charakter wykonywanej pracy.</w:t>
            </w:r>
          </w:p>
          <w:p w:rsidR="00EF7EF1" w:rsidRPr="009B71A6" w:rsidRDefault="00EF7EF1" w:rsidP="007A1D50">
            <w:pPr>
              <w:jc w:val="both"/>
              <w:rPr>
                <w:szCs w:val="24"/>
              </w:rPr>
            </w:pPr>
            <w:r w:rsidRPr="009B71A6">
              <w:rPr>
                <w:szCs w:val="24"/>
              </w:rPr>
              <w:t>Absolwent może być zatrudniany w socjalnych organizacjach pozarządowych, realizujących misję pomocy i samopomocy, w tym także tworzyć i rozwijać lokalne systemy wsparcia dla różnorodnych kategorii odbiorców oraz być organizatorem wolontariatu w środowisku lokalnym.</w:t>
            </w:r>
          </w:p>
          <w:p w:rsidR="00EF7EF1" w:rsidRPr="009B71A6" w:rsidRDefault="00EF7EF1" w:rsidP="007A1D50">
            <w:pPr>
              <w:rPr>
                <w:szCs w:val="24"/>
              </w:rPr>
            </w:pPr>
          </w:p>
          <w:p w:rsidR="00EF7EF1" w:rsidRPr="009B71A6" w:rsidRDefault="00EF7EF1" w:rsidP="007A1D50">
            <w:pPr>
              <w:spacing w:before="60" w:after="60"/>
              <w:rPr>
                <w:b/>
                <w:szCs w:val="24"/>
              </w:rPr>
            </w:pPr>
            <w:r w:rsidRPr="009B71A6">
              <w:rPr>
                <w:b/>
                <w:szCs w:val="24"/>
              </w:rPr>
              <w:t>3. Absolwent posiada kompetencje specjalizacyjne w zakresie:</w:t>
            </w:r>
          </w:p>
          <w:p w:rsidR="00EF7EF1" w:rsidRPr="009B71A6" w:rsidRDefault="00EF7EF1" w:rsidP="007A1D50">
            <w:pPr>
              <w:numPr>
                <w:ilvl w:val="0"/>
                <w:numId w:val="2"/>
              </w:numPr>
              <w:tabs>
                <w:tab w:val="num" w:pos="720"/>
              </w:tabs>
              <w:suppressAutoHyphens/>
              <w:jc w:val="both"/>
              <w:rPr>
                <w:szCs w:val="24"/>
              </w:rPr>
            </w:pPr>
            <w:r w:rsidRPr="009B71A6">
              <w:rPr>
                <w:szCs w:val="24"/>
              </w:rPr>
              <w:t xml:space="preserve">opracowania i wdrażania lokalnych i regionalnych strategii rozwiązywania problemów społecznych, organizowania </w:t>
            </w:r>
            <w:r w:rsidRPr="009B71A6">
              <w:rPr>
                <w:szCs w:val="24"/>
              </w:rPr>
              <w:lastRenderedPageBreak/>
              <w:t>lokalnej sieć wsparcia społecznego,</w:t>
            </w:r>
          </w:p>
          <w:p w:rsidR="00EF7EF1" w:rsidRPr="009B71A6" w:rsidRDefault="00EF7EF1" w:rsidP="007A1D50">
            <w:pPr>
              <w:numPr>
                <w:ilvl w:val="0"/>
                <w:numId w:val="2"/>
              </w:numPr>
              <w:tabs>
                <w:tab w:val="num" w:pos="720"/>
              </w:tabs>
              <w:suppressAutoHyphens/>
              <w:jc w:val="both"/>
              <w:rPr>
                <w:szCs w:val="24"/>
              </w:rPr>
            </w:pPr>
            <w:r w:rsidRPr="009B71A6">
              <w:rPr>
                <w:szCs w:val="24"/>
              </w:rPr>
              <w:t>przygotowania, realizacji i ewaluacji projektów socjalnych.</w:t>
            </w:r>
          </w:p>
          <w:p w:rsidR="00EF7EF1" w:rsidRPr="009B71A6" w:rsidRDefault="00EF7EF1" w:rsidP="007A1D50">
            <w:pPr>
              <w:numPr>
                <w:ilvl w:val="0"/>
                <w:numId w:val="2"/>
              </w:numPr>
              <w:tabs>
                <w:tab w:val="num" w:pos="720"/>
              </w:tabs>
              <w:suppressAutoHyphens/>
              <w:jc w:val="both"/>
              <w:rPr>
                <w:szCs w:val="24"/>
              </w:rPr>
            </w:pPr>
            <w:r w:rsidRPr="009B71A6">
              <w:rPr>
                <w:szCs w:val="24"/>
              </w:rPr>
              <w:t>podejmowania działań zmierzających do życiowego usamodzielnienia osób i rodzin, ich integracji ze środowiskiem, organizowania różnorodnej formy samopomocy.</w:t>
            </w:r>
          </w:p>
          <w:p w:rsidR="00EF7EF1" w:rsidRPr="009B71A6" w:rsidRDefault="00EF7EF1" w:rsidP="007A1D50">
            <w:pPr>
              <w:numPr>
                <w:ilvl w:val="0"/>
                <w:numId w:val="2"/>
              </w:numPr>
              <w:tabs>
                <w:tab w:val="num" w:pos="720"/>
              </w:tabs>
              <w:suppressAutoHyphens/>
              <w:jc w:val="both"/>
              <w:rPr>
                <w:szCs w:val="24"/>
              </w:rPr>
            </w:pPr>
            <w:r w:rsidRPr="009B71A6">
              <w:rPr>
                <w:szCs w:val="24"/>
              </w:rPr>
              <w:t xml:space="preserve">organizowania współpracy placówek oświatowych, opiekuńczych, socjalnych z rodziną i środowiskiem lokalnym, organizacjami pozarządowymi </w:t>
            </w:r>
          </w:p>
          <w:p w:rsidR="00EF7EF1" w:rsidRPr="009B71A6" w:rsidRDefault="00EF7EF1" w:rsidP="007A1D50">
            <w:pPr>
              <w:numPr>
                <w:ilvl w:val="0"/>
                <w:numId w:val="2"/>
              </w:numPr>
              <w:tabs>
                <w:tab w:val="num" w:pos="720"/>
              </w:tabs>
              <w:suppressAutoHyphens/>
              <w:jc w:val="both"/>
              <w:rPr>
                <w:szCs w:val="24"/>
              </w:rPr>
            </w:pPr>
            <w:r w:rsidRPr="009B71A6">
              <w:rPr>
                <w:szCs w:val="24"/>
              </w:rPr>
              <w:t>opracowania i wdrażania programów profilaktycznych.</w:t>
            </w:r>
          </w:p>
          <w:p w:rsidR="00EF7EF1" w:rsidRPr="009B71A6" w:rsidRDefault="00EF7EF1" w:rsidP="007A1D50">
            <w:pPr>
              <w:numPr>
                <w:ilvl w:val="0"/>
                <w:numId w:val="2"/>
              </w:numPr>
              <w:tabs>
                <w:tab w:val="num" w:pos="720"/>
              </w:tabs>
              <w:suppressAutoHyphens/>
              <w:jc w:val="both"/>
              <w:rPr>
                <w:szCs w:val="24"/>
              </w:rPr>
            </w:pPr>
            <w:r w:rsidRPr="009B71A6">
              <w:rPr>
                <w:szCs w:val="24"/>
              </w:rPr>
              <w:t>diagnozowania i prognozowania zjawiska rzeczywistego i potencjalnego zagrożenia rozwoju dzieci, młodzieży i osób dorosłych oraz realizowania zadań specjalistycznego doradztwa społecznego.</w:t>
            </w:r>
          </w:p>
          <w:p w:rsidR="00EF7EF1" w:rsidRPr="009B71A6" w:rsidRDefault="00EF7EF1" w:rsidP="007A1D50">
            <w:pPr>
              <w:numPr>
                <w:ilvl w:val="0"/>
                <w:numId w:val="2"/>
              </w:numPr>
              <w:tabs>
                <w:tab w:val="num" w:pos="720"/>
              </w:tabs>
              <w:suppressAutoHyphens/>
              <w:jc w:val="both"/>
              <w:rPr>
                <w:szCs w:val="24"/>
              </w:rPr>
            </w:pPr>
            <w:r w:rsidRPr="009B71A6">
              <w:rPr>
                <w:szCs w:val="24"/>
              </w:rPr>
              <w:t>realizowania zadań z zakresu wsparcia osób, rodzin i grup w placówkach pomocowych, interwencyjnych, opiekuńczych, resocjalizacyjnych, w rodzinnych formach kompensacji sieroctwa społecznego.</w:t>
            </w:r>
          </w:p>
          <w:p w:rsidR="00EF7EF1" w:rsidRPr="009B71A6" w:rsidRDefault="00EF7EF1" w:rsidP="007A1D50">
            <w:pPr>
              <w:numPr>
                <w:ilvl w:val="0"/>
                <w:numId w:val="2"/>
              </w:numPr>
              <w:tabs>
                <w:tab w:val="num" w:pos="720"/>
              </w:tabs>
              <w:suppressAutoHyphens/>
              <w:jc w:val="both"/>
              <w:rPr>
                <w:szCs w:val="24"/>
              </w:rPr>
            </w:pPr>
            <w:r w:rsidRPr="009B71A6">
              <w:rPr>
                <w:szCs w:val="24"/>
              </w:rPr>
              <w:t>korzystania w działaniu praktycznym z tradycyjnych i nowoczesnych form i metod pracy socjalnej z różnymi kategoriami podopiecznych.</w:t>
            </w:r>
          </w:p>
          <w:p w:rsidR="00EF7EF1" w:rsidRPr="009B71A6" w:rsidRDefault="00EF7EF1" w:rsidP="007A1D50">
            <w:pPr>
              <w:numPr>
                <w:ilvl w:val="0"/>
                <w:numId w:val="2"/>
              </w:numPr>
              <w:tabs>
                <w:tab w:val="num" w:pos="720"/>
              </w:tabs>
              <w:suppressAutoHyphens/>
              <w:jc w:val="both"/>
              <w:rPr>
                <w:szCs w:val="24"/>
              </w:rPr>
            </w:pPr>
            <w:r w:rsidRPr="009B71A6">
              <w:rPr>
                <w:szCs w:val="24"/>
              </w:rPr>
              <w:t>umiejętności wykorzystywane w polu etycznego, profesjonalnego i skutecznego działania społecznego.</w:t>
            </w:r>
          </w:p>
          <w:p w:rsidR="00EF7EF1" w:rsidRPr="009B71A6" w:rsidRDefault="00EF7EF1" w:rsidP="007A1D50">
            <w:pPr>
              <w:numPr>
                <w:ilvl w:val="0"/>
                <w:numId w:val="2"/>
              </w:numPr>
              <w:tabs>
                <w:tab w:val="num" w:pos="720"/>
              </w:tabs>
              <w:suppressAutoHyphens/>
              <w:jc w:val="both"/>
              <w:rPr>
                <w:szCs w:val="24"/>
              </w:rPr>
            </w:pPr>
            <w:r w:rsidRPr="009B71A6">
              <w:rPr>
                <w:szCs w:val="24"/>
              </w:rPr>
              <w:t>umiejętności z zakresu komunikacji interpersonalnej.</w:t>
            </w:r>
          </w:p>
          <w:p w:rsidR="00EF7EF1" w:rsidRPr="009B71A6" w:rsidRDefault="00EF7EF1" w:rsidP="007A1D50">
            <w:pPr>
              <w:numPr>
                <w:ilvl w:val="0"/>
                <w:numId w:val="2"/>
              </w:numPr>
              <w:tabs>
                <w:tab w:val="num" w:pos="720"/>
              </w:tabs>
              <w:suppressAutoHyphens/>
              <w:jc w:val="both"/>
              <w:rPr>
                <w:szCs w:val="24"/>
              </w:rPr>
            </w:pPr>
            <w:r w:rsidRPr="009B71A6">
              <w:rPr>
                <w:szCs w:val="24"/>
              </w:rPr>
              <w:t xml:space="preserve">skutecznego reprezentowania interesów osób i grup wykluczonych stając się ich rzecznikiem w warunkach zmian </w:t>
            </w:r>
            <w:proofErr w:type="spellStart"/>
            <w:r w:rsidRPr="009B71A6">
              <w:rPr>
                <w:szCs w:val="24"/>
              </w:rPr>
              <w:t>socjo</w:t>
            </w:r>
            <w:proofErr w:type="spellEnd"/>
            <w:r w:rsidRPr="009B71A6">
              <w:rPr>
                <w:szCs w:val="24"/>
              </w:rPr>
              <w:t>-strukturalnych, politycznych i ekonomicznych.</w:t>
            </w:r>
          </w:p>
          <w:p w:rsidR="00EF7EF1" w:rsidRPr="009B71A6" w:rsidRDefault="00EF7EF1" w:rsidP="007A1D50">
            <w:pPr>
              <w:numPr>
                <w:ilvl w:val="0"/>
                <w:numId w:val="2"/>
              </w:numPr>
              <w:tabs>
                <w:tab w:val="num" w:pos="720"/>
              </w:tabs>
              <w:suppressAutoHyphens/>
              <w:jc w:val="both"/>
              <w:rPr>
                <w:color w:val="000000"/>
                <w:szCs w:val="24"/>
              </w:rPr>
            </w:pPr>
            <w:r w:rsidRPr="009B71A6">
              <w:rPr>
                <w:szCs w:val="24"/>
              </w:rPr>
              <w:t>angażowania się w działania przeciwdziałające nierównościom społecznym, politycznym i ekonomicznym odwołując się do idei sprawiedliwości społecznej.</w:t>
            </w:r>
          </w:p>
        </w:tc>
        <w:tc>
          <w:tcPr>
            <w:tcW w:w="6946" w:type="dxa"/>
            <w:tcBorders>
              <w:top w:val="single" w:sz="4" w:space="0" w:color="000000"/>
              <w:left w:val="single" w:sz="4" w:space="0" w:color="000000"/>
              <w:bottom w:val="single" w:sz="4" w:space="0" w:color="000000"/>
              <w:right w:val="single" w:sz="4" w:space="0" w:color="000000"/>
            </w:tcBorders>
          </w:tcPr>
          <w:p w:rsidR="00EF7EF1" w:rsidRPr="00AB66EA" w:rsidRDefault="00EF7EF1" w:rsidP="007A1D50">
            <w:pPr>
              <w:snapToGrid w:val="0"/>
              <w:rPr>
                <w:b/>
                <w:color w:val="000000"/>
                <w:szCs w:val="24"/>
                <w:lang w:val="en-US"/>
              </w:rPr>
            </w:pPr>
            <w:r w:rsidRPr="00AB66EA">
              <w:rPr>
                <w:b/>
                <w:color w:val="000000"/>
                <w:szCs w:val="24"/>
                <w:lang w:val="en-US"/>
              </w:rPr>
              <w:lastRenderedPageBreak/>
              <w:t>5.2. Professional qualifications and status:</w:t>
            </w:r>
          </w:p>
          <w:p w:rsidR="00EF7EF1" w:rsidRPr="00AB66EA" w:rsidRDefault="00EF7EF1" w:rsidP="007A1D50">
            <w:pPr>
              <w:spacing w:before="60" w:after="60"/>
              <w:jc w:val="both"/>
              <w:rPr>
                <w:szCs w:val="24"/>
                <w:lang w:val="en-US"/>
              </w:rPr>
            </w:pPr>
            <w:r w:rsidRPr="00AB66EA">
              <w:rPr>
                <w:b/>
                <w:szCs w:val="24"/>
                <w:lang w:val="en-US"/>
              </w:rPr>
              <w:t xml:space="preserve">1. Graduates have qualifications </w:t>
            </w:r>
            <w:r w:rsidRPr="00AB66EA">
              <w:rPr>
                <w:lang w:val="en-US"/>
              </w:rPr>
              <w:t xml:space="preserve">to work as social workers in accordance with </w:t>
            </w:r>
            <w:r w:rsidRPr="00AB66EA">
              <w:rPr>
                <w:i/>
                <w:szCs w:val="24"/>
                <w:lang w:val="en-US"/>
              </w:rPr>
              <w:t xml:space="preserve">the Social Welfare Act dated 12 March 2004 </w:t>
            </w:r>
            <w:r w:rsidRPr="00AB66EA">
              <w:rPr>
                <w:lang w:val="en-US"/>
              </w:rPr>
              <w:t>(</w:t>
            </w:r>
            <w:proofErr w:type="spellStart"/>
            <w:r w:rsidRPr="00AB66EA">
              <w:rPr>
                <w:lang w:val="en-US"/>
              </w:rPr>
              <w:t>Dz.U</w:t>
            </w:r>
            <w:proofErr w:type="spellEnd"/>
            <w:r w:rsidRPr="00AB66EA">
              <w:rPr>
                <w:lang w:val="en-US"/>
              </w:rPr>
              <w:t xml:space="preserve">. 2004 No. 64 Pos. 593 as amended). </w:t>
            </w:r>
            <w:r w:rsidRPr="00AB66EA">
              <w:rPr>
                <w:lang w:val="en-US"/>
              </w:rPr>
              <w:br/>
              <w:t xml:space="preserve">In the classification of occupations and </w:t>
            </w:r>
            <w:proofErr w:type="spellStart"/>
            <w:r w:rsidRPr="00AB66EA">
              <w:rPr>
                <w:lang w:val="en-US"/>
              </w:rPr>
              <w:t>specialisations</w:t>
            </w:r>
            <w:proofErr w:type="spellEnd"/>
            <w:r w:rsidRPr="00AB66EA">
              <w:rPr>
                <w:lang w:val="en-US"/>
              </w:rPr>
              <w:t>, the profession of a social worker bears the code: 341205.</w:t>
            </w:r>
          </w:p>
          <w:p w:rsidR="00EF7EF1" w:rsidRDefault="00EF7EF1" w:rsidP="007A1D50">
            <w:pPr>
              <w:pStyle w:val="Akapitzlist"/>
              <w:spacing w:before="60" w:after="60"/>
              <w:rPr>
                <w:b/>
                <w:szCs w:val="24"/>
                <w:lang w:val="en-US"/>
              </w:rPr>
            </w:pPr>
          </w:p>
          <w:p w:rsidR="00EF7EF1" w:rsidRPr="00AB66EA" w:rsidRDefault="00EF7EF1" w:rsidP="007A1D50">
            <w:pPr>
              <w:pStyle w:val="Akapitzlist"/>
              <w:spacing w:before="60" w:after="60"/>
              <w:rPr>
                <w:b/>
                <w:szCs w:val="24"/>
                <w:lang w:val="en-US"/>
              </w:rPr>
            </w:pPr>
          </w:p>
          <w:p w:rsidR="003C4740" w:rsidRDefault="003C4740" w:rsidP="007A1D50">
            <w:pPr>
              <w:jc w:val="both"/>
              <w:rPr>
                <w:b/>
                <w:szCs w:val="24"/>
                <w:lang w:val="en-US"/>
              </w:rPr>
            </w:pPr>
          </w:p>
          <w:p w:rsidR="00EF7EF1" w:rsidRPr="00AB66EA" w:rsidRDefault="00EF7EF1" w:rsidP="007A1D50">
            <w:pPr>
              <w:jc w:val="both"/>
              <w:rPr>
                <w:szCs w:val="24"/>
                <w:lang w:val="en-US"/>
              </w:rPr>
            </w:pPr>
            <w:r w:rsidRPr="00AB66EA">
              <w:rPr>
                <w:b/>
                <w:szCs w:val="24"/>
                <w:lang w:val="en-US"/>
              </w:rPr>
              <w:t>2. Graduates have the status enabling them</w:t>
            </w:r>
            <w:r w:rsidRPr="00AB66EA">
              <w:rPr>
                <w:lang w:val="en-US"/>
              </w:rPr>
              <w:t xml:space="preserve"> to work in social welfare </w:t>
            </w:r>
            <w:proofErr w:type="spellStart"/>
            <w:r w:rsidRPr="00AB66EA">
              <w:rPr>
                <w:lang w:val="en-US"/>
              </w:rPr>
              <w:t>centres</w:t>
            </w:r>
            <w:proofErr w:type="spellEnd"/>
            <w:r w:rsidRPr="00AB66EA">
              <w:rPr>
                <w:lang w:val="en-US"/>
              </w:rPr>
              <w:t xml:space="preserve">. facilities </w:t>
            </w:r>
            <w:proofErr w:type="spellStart"/>
            <w:r w:rsidRPr="00AB66EA">
              <w:rPr>
                <w:lang w:val="en-US"/>
              </w:rPr>
              <w:t>organising</w:t>
            </w:r>
            <w:proofErr w:type="spellEnd"/>
            <w:r w:rsidRPr="00AB66EA">
              <w:rPr>
                <w:lang w:val="en-US"/>
              </w:rPr>
              <w:t xml:space="preserve"> support for people who need help due to: age, poverty, </w:t>
            </w:r>
            <w:proofErr w:type="spellStart"/>
            <w:r w:rsidRPr="00AB66EA">
              <w:rPr>
                <w:lang w:val="en-US"/>
              </w:rPr>
              <w:t>orphanhood</w:t>
            </w:r>
            <w:proofErr w:type="spellEnd"/>
            <w:r w:rsidRPr="00AB66EA">
              <w:rPr>
                <w:lang w:val="en-US"/>
              </w:rPr>
              <w:t xml:space="preserve">, homelessness, unemployment, partial disability, long-term or severe illness, domestic violence, need to protect victims of trafficking, need to protect motherhood or the fact of having many children, helplessness in care and education matters, and run a household, especially in incomplete or large families, difficulties in integrating foreigners who have been granted </w:t>
            </w:r>
            <w:r w:rsidRPr="00AB66EA">
              <w:rPr>
                <w:lang w:val="en-US"/>
              </w:rPr>
              <w:lastRenderedPageBreak/>
              <w:t xml:space="preserve">a refugee status or subsidiary protection in the Republic of Poland, difficulties in adjusting to life after being released from prison, alcoholism or drug addiction, accidental and crisis situations, natural or ecological disaster, among others in: social welfare </w:t>
            </w:r>
            <w:proofErr w:type="spellStart"/>
            <w:r w:rsidRPr="00AB66EA">
              <w:rPr>
                <w:lang w:val="en-US"/>
              </w:rPr>
              <w:t>centres</w:t>
            </w:r>
            <w:proofErr w:type="spellEnd"/>
            <w:r w:rsidRPr="00AB66EA">
              <w:rPr>
                <w:lang w:val="en-US"/>
              </w:rPr>
              <w:t xml:space="preserve">, social welfare homes, </w:t>
            </w:r>
            <w:proofErr w:type="spellStart"/>
            <w:r w:rsidRPr="00AB66EA">
              <w:rPr>
                <w:lang w:val="en-US"/>
              </w:rPr>
              <w:t>poviat</w:t>
            </w:r>
            <w:proofErr w:type="spellEnd"/>
            <w:r w:rsidRPr="00AB66EA">
              <w:rPr>
                <w:lang w:val="en-US"/>
              </w:rPr>
              <w:t xml:space="preserve"> family support </w:t>
            </w:r>
            <w:proofErr w:type="spellStart"/>
            <w:r w:rsidRPr="00AB66EA">
              <w:rPr>
                <w:lang w:val="en-US"/>
              </w:rPr>
              <w:t>centres</w:t>
            </w:r>
            <w:proofErr w:type="spellEnd"/>
            <w:r w:rsidRPr="00AB66EA">
              <w:rPr>
                <w:lang w:val="en-US"/>
              </w:rPr>
              <w:t xml:space="preserve">, regional social policy </w:t>
            </w:r>
            <w:proofErr w:type="spellStart"/>
            <w:r w:rsidRPr="00AB66EA">
              <w:rPr>
                <w:lang w:val="en-US"/>
              </w:rPr>
              <w:t>centres</w:t>
            </w:r>
            <w:proofErr w:type="spellEnd"/>
            <w:r w:rsidRPr="00AB66EA">
              <w:rPr>
                <w:lang w:val="en-US"/>
              </w:rPr>
              <w:t xml:space="preserve">, crisis intervention </w:t>
            </w:r>
            <w:proofErr w:type="spellStart"/>
            <w:r w:rsidRPr="00AB66EA">
              <w:rPr>
                <w:lang w:val="en-US"/>
              </w:rPr>
              <w:t>centres</w:t>
            </w:r>
            <w:proofErr w:type="spellEnd"/>
            <w:r w:rsidRPr="00AB66EA">
              <w:rPr>
                <w:lang w:val="en-US"/>
              </w:rPr>
              <w:t xml:space="preserve">, day support institutions, support </w:t>
            </w:r>
            <w:proofErr w:type="spellStart"/>
            <w:r w:rsidRPr="00AB66EA">
              <w:rPr>
                <w:lang w:val="en-US"/>
              </w:rPr>
              <w:t>centres</w:t>
            </w:r>
            <w:proofErr w:type="spellEnd"/>
            <w:r w:rsidRPr="00AB66EA">
              <w:rPr>
                <w:lang w:val="en-US"/>
              </w:rPr>
              <w:t xml:space="preserve"> for people with mental disorders, nursing homes, homes for pregnant women and mothers with minor children, specialist counselling </w:t>
            </w:r>
            <w:proofErr w:type="spellStart"/>
            <w:r w:rsidRPr="00AB66EA">
              <w:rPr>
                <w:lang w:val="en-US"/>
              </w:rPr>
              <w:t>centres</w:t>
            </w:r>
            <w:proofErr w:type="spellEnd"/>
            <w:r w:rsidRPr="00AB66EA">
              <w:rPr>
                <w:lang w:val="en-US"/>
              </w:rPr>
              <w:t xml:space="preserve">, including family </w:t>
            </w:r>
            <w:proofErr w:type="spellStart"/>
            <w:r w:rsidRPr="00AB66EA">
              <w:rPr>
                <w:lang w:val="en-US"/>
              </w:rPr>
              <w:t>centres</w:t>
            </w:r>
            <w:proofErr w:type="spellEnd"/>
            <w:r w:rsidRPr="00AB66EA">
              <w:rPr>
                <w:lang w:val="en-US"/>
              </w:rPr>
              <w:t xml:space="preserve">, shelters and homes for homeless people, and in community self-help houses. They can undertake tasks in the field of family support in daytime care facilities provided as care homes, including circles of interests, day-care </w:t>
            </w:r>
            <w:proofErr w:type="spellStart"/>
            <w:r w:rsidRPr="00AB66EA">
              <w:rPr>
                <w:lang w:val="en-US"/>
              </w:rPr>
              <w:t>centres</w:t>
            </w:r>
            <w:proofErr w:type="spellEnd"/>
            <w:r w:rsidRPr="00AB66EA">
              <w:rPr>
                <w:lang w:val="en-US"/>
              </w:rPr>
              <w:t xml:space="preserve">, clubs and educational or specialist groups. They can also be employed in </w:t>
            </w:r>
            <w:proofErr w:type="spellStart"/>
            <w:r w:rsidRPr="00AB66EA">
              <w:rPr>
                <w:lang w:val="en-US"/>
              </w:rPr>
              <w:t>centres</w:t>
            </w:r>
            <w:proofErr w:type="spellEnd"/>
            <w:r w:rsidRPr="00AB66EA">
              <w:rPr>
                <w:lang w:val="en-US"/>
              </w:rPr>
              <w:t xml:space="preserve"> of local activity, care facilities, health care institutions, palliative and hospice care homes, educational </w:t>
            </w:r>
            <w:proofErr w:type="spellStart"/>
            <w:r w:rsidRPr="00AB66EA">
              <w:rPr>
                <w:lang w:val="en-US"/>
              </w:rPr>
              <w:t>centres</w:t>
            </w:r>
            <w:proofErr w:type="spellEnd"/>
            <w:r w:rsidRPr="00AB66EA">
              <w:rPr>
                <w:lang w:val="en-US"/>
              </w:rPr>
              <w:t xml:space="preserve">, </w:t>
            </w:r>
            <w:proofErr w:type="spellStart"/>
            <w:r w:rsidRPr="00AB66EA">
              <w:rPr>
                <w:lang w:val="en-US"/>
              </w:rPr>
              <w:t>resocialisation</w:t>
            </w:r>
            <w:proofErr w:type="spellEnd"/>
            <w:r w:rsidRPr="00AB66EA">
              <w:rPr>
                <w:lang w:val="en-US"/>
              </w:rPr>
              <w:t xml:space="preserve"> </w:t>
            </w:r>
            <w:proofErr w:type="spellStart"/>
            <w:r w:rsidRPr="00AB66EA">
              <w:rPr>
                <w:lang w:val="en-US"/>
              </w:rPr>
              <w:t>centres</w:t>
            </w:r>
            <w:proofErr w:type="spellEnd"/>
            <w:r w:rsidRPr="00AB66EA">
              <w:rPr>
                <w:lang w:val="en-US"/>
              </w:rPr>
              <w:t xml:space="preserve"> as social workers or equivalent due to the nature of the work performed.</w:t>
            </w:r>
          </w:p>
          <w:p w:rsidR="00EF7EF1" w:rsidRPr="00AB66EA" w:rsidRDefault="00EF7EF1" w:rsidP="007A1D50">
            <w:pPr>
              <w:jc w:val="both"/>
              <w:rPr>
                <w:szCs w:val="24"/>
                <w:lang w:val="en-US"/>
              </w:rPr>
            </w:pPr>
            <w:r w:rsidRPr="00AB66EA">
              <w:rPr>
                <w:lang w:val="en-US"/>
              </w:rPr>
              <w:t xml:space="preserve">Graduates can be employed in social non-governmental </w:t>
            </w:r>
            <w:proofErr w:type="spellStart"/>
            <w:r w:rsidRPr="00AB66EA">
              <w:rPr>
                <w:lang w:val="en-US"/>
              </w:rPr>
              <w:t>organisations</w:t>
            </w:r>
            <w:proofErr w:type="spellEnd"/>
            <w:r w:rsidRPr="00AB66EA">
              <w:rPr>
                <w:lang w:val="en-US"/>
              </w:rPr>
              <w:t xml:space="preserve"> that carry out the mission of help and self-help, and can also create and develop local support systems for various categories of recipients and be </w:t>
            </w:r>
            <w:proofErr w:type="spellStart"/>
            <w:r w:rsidRPr="00AB66EA">
              <w:rPr>
                <w:lang w:val="en-US"/>
              </w:rPr>
              <w:t>organisers</w:t>
            </w:r>
            <w:proofErr w:type="spellEnd"/>
            <w:r w:rsidRPr="00AB66EA">
              <w:rPr>
                <w:lang w:val="en-US"/>
              </w:rPr>
              <w:t xml:space="preserve"> of volunteering in the local environment.</w:t>
            </w:r>
          </w:p>
          <w:p w:rsidR="00EF7EF1" w:rsidRDefault="00EF7EF1" w:rsidP="007A1D50">
            <w:pPr>
              <w:rPr>
                <w:szCs w:val="24"/>
                <w:lang w:val="en-US"/>
              </w:rPr>
            </w:pPr>
          </w:p>
          <w:p w:rsidR="00EF7EF1" w:rsidRDefault="00EF7EF1" w:rsidP="007A1D50">
            <w:pPr>
              <w:rPr>
                <w:szCs w:val="24"/>
                <w:lang w:val="en-US"/>
              </w:rPr>
            </w:pPr>
          </w:p>
          <w:p w:rsidR="00EF7EF1" w:rsidRDefault="00EF7EF1" w:rsidP="007A1D50">
            <w:pPr>
              <w:rPr>
                <w:szCs w:val="24"/>
                <w:lang w:val="en-US"/>
              </w:rPr>
            </w:pPr>
          </w:p>
          <w:p w:rsidR="00EF7EF1" w:rsidRDefault="00EF7EF1" w:rsidP="007A1D50">
            <w:pPr>
              <w:rPr>
                <w:szCs w:val="24"/>
                <w:lang w:val="en-US"/>
              </w:rPr>
            </w:pPr>
          </w:p>
          <w:p w:rsidR="00EF7EF1" w:rsidRDefault="00EF7EF1" w:rsidP="007A1D50">
            <w:pPr>
              <w:rPr>
                <w:szCs w:val="24"/>
                <w:lang w:val="en-US"/>
              </w:rPr>
            </w:pPr>
          </w:p>
          <w:p w:rsidR="00EF7EF1" w:rsidRDefault="00EF7EF1" w:rsidP="007A1D50">
            <w:pPr>
              <w:rPr>
                <w:szCs w:val="24"/>
                <w:lang w:val="en-US"/>
              </w:rPr>
            </w:pPr>
          </w:p>
          <w:p w:rsidR="00EF7EF1" w:rsidRDefault="00EF7EF1" w:rsidP="007A1D50">
            <w:pPr>
              <w:rPr>
                <w:szCs w:val="24"/>
                <w:lang w:val="en-US"/>
              </w:rPr>
            </w:pPr>
          </w:p>
          <w:p w:rsidR="00EF7EF1" w:rsidRPr="00AB66EA" w:rsidRDefault="00EF7EF1" w:rsidP="007A1D50">
            <w:pPr>
              <w:rPr>
                <w:szCs w:val="24"/>
                <w:lang w:val="en-US"/>
              </w:rPr>
            </w:pPr>
          </w:p>
          <w:p w:rsidR="00EF7EF1" w:rsidRPr="00AB66EA" w:rsidRDefault="00EF7EF1" w:rsidP="007A1D50">
            <w:pPr>
              <w:spacing w:before="60" w:after="60"/>
              <w:rPr>
                <w:b/>
                <w:szCs w:val="24"/>
                <w:lang w:val="en-US"/>
              </w:rPr>
            </w:pPr>
            <w:r w:rsidRPr="00AB66EA">
              <w:rPr>
                <w:b/>
                <w:szCs w:val="24"/>
                <w:lang w:val="en-US"/>
              </w:rPr>
              <w:t>3. Graduates have major-related competence in respect of:</w:t>
            </w:r>
          </w:p>
          <w:p w:rsidR="00EF7EF1" w:rsidRPr="00AB66EA" w:rsidRDefault="00EF7EF1" w:rsidP="00EF7EF1">
            <w:pPr>
              <w:numPr>
                <w:ilvl w:val="0"/>
                <w:numId w:val="2"/>
              </w:numPr>
              <w:suppressAutoHyphens/>
              <w:jc w:val="both"/>
              <w:rPr>
                <w:szCs w:val="24"/>
                <w:lang w:val="en-US"/>
              </w:rPr>
            </w:pPr>
            <w:r w:rsidRPr="00AB66EA">
              <w:rPr>
                <w:lang w:val="en-US"/>
              </w:rPr>
              <w:t xml:space="preserve">developing and implementing local and regional strategies for solving social problems, </w:t>
            </w:r>
            <w:proofErr w:type="spellStart"/>
            <w:r w:rsidRPr="00AB66EA">
              <w:rPr>
                <w:lang w:val="en-US"/>
              </w:rPr>
              <w:t>organising</w:t>
            </w:r>
            <w:proofErr w:type="spellEnd"/>
            <w:r w:rsidRPr="00AB66EA">
              <w:rPr>
                <w:lang w:val="en-US"/>
              </w:rPr>
              <w:t xml:space="preserve"> a local social support </w:t>
            </w:r>
            <w:r w:rsidRPr="00AB66EA">
              <w:rPr>
                <w:lang w:val="en-US"/>
              </w:rPr>
              <w:lastRenderedPageBreak/>
              <w:t>network,</w:t>
            </w:r>
          </w:p>
          <w:p w:rsidR="00EF7EF1" w:rsidRPr="00AB66EA" w:rsidRDefault="00EF7EF1" w:rsidP="00EF7EF1">
            <w:pPr>
              <w:numPr>
                <w:ilvl w:val="0"/>
                <w:numId w:val="2"/>
              </w:numPr>
              <w:suppressAutoHyphens/>
              <w:jc w:val="both"/>
              <w:rPr>
                <w:szCs w:val="24"/>
                <w:lang w:val="en-US"/>
              </w:rPr>
            </w:pPr>
            <w:r w:rsidRPr="00AB66EA">
              <w:rPr>
                <w:lang w:val="en-US"/>
              </w:rPr>
              <w:t>preparation, implementation and evaluation of social projects,</w:t>
            </w:r>
          </w:p>
          <w:p w:rsidR="00EF7EF1" w:rsidRPr="00AB66EA" w:rsidRDefault="00EF7EF1" w:rsidP="00EF7EF1">
            <w:pPr>
              <w:numPr>
                <w:ilvl w:val="0"/>
                <w:numId w:val="2"/>
              </w:numPr>
              <w:suppressAutoHyphens/>
              <w:jc w:val="both"/>
              <w:rPr>
                <w:szCs w:val="24"/>
                <w:lang w:val="en-US"/>
              </w:rPr>
            </w:pPr>
            <w:r w:rsidRPr="00AB66EA">
              <w:rPr>
                <w:lang w:val="en-US"/>
              </w:rPr>
              <w:t xml:space="preserve">taking actions aiming at independence of individuals and families in life, their integration with the environment, </w:t>
            </w:r>
            <w:proofErr w:type="spellStart"/>
            <w:r w:rsidRPr="00AB66EA">
              <w:rPr>
                <w:lang w:val="en-US"/>
              </w:rPr>
              <w:t>organising</w:t>
            </w:r>
            <w:proofErr w:type="spellEnd"/>
            <w:r w:rsidRPr="00AB66EA">
              <w:rPr>
                <w:lang w:val="en-US"/>
              </w:rPr>
              <w:t xml:space="preserve"> varied forms of self-help,</w:t>
            </w:r>
          </w:p>
          <w:p w:rsidR="00EF7EF1" w:rsidRPr="00AB66EA" w:rsidRDefault="00EF7EF1" w:rsidP="00EF7EF1">
            <w:pPr>
              <w:numPr>
                <w:ilvl w:val="0"/>
                <w:numId w:val="2"/>
              </w:numPr>
              <w:suppressAutoHyphens/>
              <w:jc w:val="both"/>
              <w:rPr>
                <w:szCs w:val="24"/>
                <w:lang w:val="en-US"/>
              </w:rPr>
            </w:pPr>
            <w:proofErr w:type="spellStart"/>
            <w:r w:rsidRPr="00AB66EA">
              <w:rPr>
                <w:lang w:val="en-US"/>
              </w:rPr>
              <w:t>organising</w:t>
            </w:r>
            <w:proofErr w:type="spellEnd"/>
            <w:r w:rsidRPr="00AB66EA">
              <w:rPr>
                <w:lang w:val="en-US"/>
              </w:rPr>
              <w:t xml:space="preserve"> cooperation of educational, care and social facilities with family and local community, non-governmental </w:t>
            </w:r>
            <w:proofErr w:type="spellStart"/>
            <w:r w:rsidRPr="00AB66EA">
              <w:rPr>
                <w:lang w:val="en-US"/>
              </w:rPr>
              <w:t>organisations</w:t>
            </w:r>
            <w:proofErr w:type="spellEnd"/>
            <w:r w:rsidRPr="00AB66EA">
              <w:rPr>
                <w:lang w:val="en-US"/>
              </w:rPr>
              <w:t xml:space="preserve">, </w:t>
            </w:r>
          </w:p>
          <w:p w:rsidR="00EF7EF1" w:rsidRPr="00AB66EA" w:rsidRDefault="00EF7EF1" w:rsidP="00EF7EF1">
            <w:pPr>
              <w:numPr>
                <w:ilvl w:val="0"/>
                <w:numId w:val="2"/>
              </w:numPr>
              <w:suppressAutoHyphens/>
              <w:jc w:val="both"/>
              <w:rPr>
                <w:szCs w:val="24"/>
                <w:lang w:val="en-US"/>
              </w:rPr>
            </w:pPr>
            <w:r w:rsidRPr="00AB66EA">
              <w:rPr>
                <w:lang w:val="en-US"/>
              </w:rPr>
              <w:t xml:space="preserve">development and implementation of preventive </w:t>
            </w:r>
            <w:proofErr w:type="spellStart"/>
            <w:r w:rsidRPr="00AB66EA">
              <w:rPr>
                <w:lang w:val="en-US"/>
              </w:rPr>
              <w:t>programmes</w:t>
            </w:r>
            <w:proofErr w:type="spellEnd"/>
            <w:r w:rsidRPr="00AB66EA">
              <w:rPr>
                <w:lang w:val="en-US"/>
              </w:rPr>
              <w:t>,</w:t>
            </w:r>
          </w:p>
          <w:p w:rsidR="00EF7EF1" w:rsidRPr="00AB66EA" w:rsidRDefault="00EF7EF1" w:rsidP="00EF7EF1">
            <w:pPr>
              <w:numPr>
                <w:ilvl w:val="0"/>
                <w:numId w:val="2"/>
              </w:numPr>
              <w:suppressAutoHyphens/>
              <w:jc w:val="both"/>
              <w:rPr>
                <w:szCs w:val="24"/>
                <w:lang w:val="en-US"/>
              </w:rPr>
            </w:pPr>
            <w:r w:rsidRPr="00AB66EA">
              <w:rPr>
                <w:lang w:val="en-US"/>
              </w:rPr>
              <w:t xml:space="preserve">diagnosing and forecasting phenomena involving real and potential threats to the development of children, adolescents and adults, and carrying out tasks involving </w:t>
            </w:r>
            <w:proofErr w:type="spellStart"/>
            <w:r w:rsidRPr="00AB66EA">
              <w:rPr>
                <w:lang w:val="en-US"/>
              </w:rPr>
              <w:t>specialised</w:t>
            </w:r>
            <w:proofErr w:type="spellEnd"/>
            <w:r w:rsidRPr="00AB66EA">
              <w:rPr>
                <w:lang w:val="en-US"/>
              </w:rPr>
              <w:t xml:space="preserve"> social counselling,</w:t>
            </w:r>
          </w:p>
          <w:p w:rsidR="00EF7EF1" w:rsidRPr="00AB66EA" w:rsidRDefault="00EF7EF1" w:rsidP="00EF7EF1">
            <w:pPr>
              <w:numPr>
                <w:ilvl w:val="0"/>
                <w:numId w:val="2"/>
              </w:numPr>
              <w:suppressAutoHyphens/>
              <w:jc w:val="both"/>
              <w:rPr>
                <w:szCs w:val="24"/>
                <w:lang w:val="en-US"/>
              </w:rPr>
            </w:pPr>
            <w:r w:rsidRPr="00AB66EA">
              <w:rPr>
                <w:lang w:val="en-US"/>
              </w:rPr>
              <w:t xml:space="preserve">carrying out tasks in the field of support to people, families and groups in assistance, intervention, care and </w:t>
            </w:r>
            <w:proofErr w:type="spellStart"/>
            <w:r w:rsidRPr="00AB66EA">
              <w:rPr>
                <w:lang w:val="en-US"/>
              </w:rPr>
              <w:t>resocialisation</w:t>
            </w:r>
            <w:proofErr w:type="spellEnd"/>
            <w:r w:rsidRPr="00AB66EA">
              <w:rPr>
                <w:lang w:val="en-US"/>
              </w:rPr>
              <w:t xml:space="preserve"> institutions, in family forms of social orphan compensation,</w:t>
            </w:r>
          </w:p>
          <w:p w:rsidR="00EF7EF1" w:rsidRPr="00AB66EA" w:rsidRDefault="00EF7EF1" w:rsidP="00EF7EF1">
            <w:pPr>
              <w:numPr>
                <w:ilvl w:val="0"/>
                <w:numId w:val="2"/>
              </w:numPr>
              <w:suppressAutoHyphens/>
              <w:jc w:val="both"/>
              <w:rPr>
                <w:szCs w:val="24"/>
                <w:lang w:val="en-US"/>
              </w:rPr>
            </w:pPr>
            <w:r w:rsidRPr="00AB66EA">
              <w:rPr>
                <w:lang w:val="en-US"/>
              </w:rPr>
              <w:t>using traditional and modern forms and methods of social work in practice with different categories of charges,</w:t>
            </w:r>
          </w:p>
          <w:p w:rsidR="00EF7EF1" w:rsidRPr="00AB66EA" w:rsidRDefault="00EF7EF1" w:rsidP="00EF7EF1">
            <w:pPr>
              <w:numPr>
                <w:ilvl w:val="0"/>
                <w:numId w:val="2"/>
              </w:numPr>
              <w:suppressAutoHyphens/>
              <w:jc w:val="both"/>
              <w:rPr>
                <w:szCs w:val="24"/>
                <w:lang w:val="en-US"/>
              </w:rPr>
            </w:pPr>
            <w:r w:rsidRPr="00AB66EA">
              <w:rPr>
                <w:lang w:val="en-US"/>
              </w:rPr>
              <w:t>skills used in the field of ethical, professional and effective social actions,</w:t>
            </w:r>
          </w:p>
          <w:p w:rsidR="00EF7EF1" w:rsidRPr="00AB66EA" w:rsidRDefault="00EF7EF1" w:rsidP="00EF7EF1">
            <w:pPr>
              <w:numPr>
                <w:ilvl w:val="0"/>
                <w:numId w:val="2"/>
              </w:numPr>
              <w:suppressAutoHyphens/>
              <w:jc w:val="both"/>
              <w:rPr>
                <w:szCs w:val="24"/>
                <w:lang w:val="en-US"/>
              </w:rPr>
            </w:pPr>
            <w:r w:rsidRPr="00AB66EA">
              <w:rPr>
                <w:lang w:val="en-US"/>
              </w:rPr>
              <w:t>skills related to interpersonal communication,</w:t>
            </w:r>
          </w:p>
          <w:p w:rsidR="00EF7EF1" w:rsidRPr="00AB66EA" w:rsidRDefault="00EF7EF1" w:rsidP="00EF7EF1">
            <w:pPr>
              <w:numPr>
                <w:ilvl w:val="0"/>
                <w:numId w:val="2"/>
              </w:numPr>
              <w:suppressAutoHyphens/>
              <w:jc w:val="both"/>
              <w:rPr>
                <w:szCs w:val="24"/>
                <w:lang w:val="en-US"/>
              </w:rPr>
            </w:pPr>
            <w:r w:rsidRPr="00AB66EA">
              <w:rPr>
                <w:lang w:val="en-US"/>
              </w:rPr>
              <w:t>effective representation of interests of people and excluded groups, becoming their spokesperson in the conditions of socio-structural, political and economic changes,</w:t>
            </w:r>
          </w:p>
          <w:p w:rsidR="00EF7EF1" w:rsidRPr="00AB66EA" w:rsidRDefault="00EF7EF1" w:rsidP="007A1D50">
            <w:pPr>
              <w:snapToGrid w:val="0"/>
              <w:jc w:val="both"/>
              <w:rPr>
                <w:i/>
                <w:iCs/>
                <w:color w:val="000000"/>
                <w:szCs w:val="24"/>
                <w:lang w:val="en-US"/>
              </w:rPr>
            </w:pPr>
            <w:r w:rsidRPr="00AB66EA">
              <w:rPr>
                <w:lang w:val="en-US"/>
              </w:rPr>
              <w:t>engaging in activities counteracting social, political and economic inequalities, corresponding to the idea of ​​social justice.</w:t>
            </w:r>
          </w:p>
        </w:tc>
      </w:tr>
    </w:tbl>
    <w:p w:rsidR="00EF7EF1" w:rsidRPr="00AB66EA" w:rsidRDefault="00EF7EF1" w:rsidP="00EF7EF1">
      <w:pPr>
        <w:pStyle w:val="Tekstpodstawowywcity"/>
        <w:spacing w:line="360" w:lineRule="auto"/>
        <w:rPr>
          <w:lang w:val="en-US"/>
        </w:rPr>
      </w:pPr>
    </w:p>
    <w:tbl>
      <w:tblPr>
        <w:tblW w:w="14501" w:type="dxa"/>
        <w:tblInd w:w="208" w:type="dxa"/>
        <w:tblLayout w:type="fixed"/>
        <w:tblLook w:val="0000" w:firstRow="0" w:lastRow="0" w:firstColumn="0" w:lastColumn="0" w:noHBand="0" w:noVBand="0"/>
      </w:tblPr>
      <w:tblGrid>
        <w:gridCol w:w="900"/>
        <w:gridCol w:w="6655"/>
        <w:gridCol w:w="6946"/>
      </w:tblGrid>
      <w:tr w:rsidR="00EF7EF1" w:rsidRPr="0028379F" w:rsidTr="007A1D50">
        <w:trPr>
          <w:trHeight w:val="454"/>
        </w:trPr>
        <w:tc>
          <w:tcPr>
            <w:tcW w:w="14501" w:type="dxa"/>
            <w:gridSpan w:val="3"/>
            <w:tcBorders>
              <w:top w:val="single" w:sz="4" w:space="0" w:color="000000"/>
              <w:left w:val="single" w:sz="4" w:space="0" w:color="000000"/>
              <w:bottom w:val="single" w:sz="4" w:space="0" w:color="000000"/>
              <w:right w:val="single" w:sz="4" w:space="0" w:color="000000"/>
            </w:tcBorders>
          </w:tcPr>
          <w:p w:rsidR="00EF7EF1" w:rsidRDefault="00EF7EF1" w:rsidP="007A1D50">
            <w:pPr>
              <w:snapToGrid w:val="0"/>
              <w:jc w:val="center"/>
              <w:rPr>
                <w:b/>
                <w:szCs w:val="24"/>
              </w:rPr>
            </w:pPr>
            <w:r w:rsidRPr="009B71A6">
              <w:rPr>
                <w:b/>
                <w:szCs w:val="24"/>
              </w:rPr>
              <w:lastRenderedPageBreak/>
              <w:t xml:space="preserve">KIERUNEK: PRACA SOCJALNA, STUDIA II STOPNIA </w:t>
            </w:r>
          </w:p>
          <w:p w:rsidR="00EF7EF1" w:rsidRPr="00AB66EA" w:rsidRDefault="00EF7EF1" w:rsidP="007A1D50">
            <w:pPr>
              <w:snapToGrid w:val="0"/>
              <w:jc w:val="center"/>
              <w:rPr>
                <w:b/>
                <w:szCs w:val="24"/>
                <w:lang w:val="en-US"/>
              </w:rPr>
            </w:pPr>
            <w:r w:rsidRPr="00AB66EA">
              <w:rPr>
                <w:b/>
                <w:szCs w:val="24"/>
                <w:lang w:val="en-US"/>
              </w:rPr>
              <w:t>MAJOR: SOCIAL WORK, SECOND-CYCLE STUDIES</w:t>
            </w:r>
          </w:p>
        </w:tc>
      </w:tr>
      <w:tr w:rsidR="00EF7EF1" w:rsidRPr="0028379F" w:rsidTr="007A1D50">
        <w:trPr>
          <w:trHeight w:val="454"/>
        </w:trPr>
        <w:tc>
          <w:tcPr>
            <w:tcW w:w="900" w:type="dxa"/>
            <w:tcBorders>
              <w:top w:val="single" w:sz="4" w:space="0" w:color="000000"/>
              <w:left w:val="single" w:sz="4" w:space="0" w:color="000000"/>
              <w:bottom w:val="single" w:sz="4" w:space="0" w:color="000000"/>
            </w:tcBorders>
          </w:tcPr>
          <w:p w:rsidR="00EF7EF1" w:rsidRPr="009B71A6" w:rsidRDefault="00EF7EF1" w:rsidP="007A1D50">
            <w:pPr>
              <w:snapToGrid w:val="0"/>
              <w:jc w:val="center"/>
              <w:rPr>
                <w:szCs w:val="24"/>
              </w:rPr>
            </w:pPr>
            <w:r w:rsidRPr="009B71A6">
              <w:rPr>
                <w:szCs w:val="24"/>
              </w:rPr>
              <w:t>2.</w:t>
            </w:r>
          </w:p>
        </w:tc>
        <w:tc>
          <w:tcPr>
            <w:tcW w:w="6655" w:type="dxa"/>
            <w:tcBorders>
              <w:top w:val="single" w:sz="4" w:space="0" w:color="000000"/>
              <w:left w:val="single" w:sz="4" w:space="0" w:color="000000"/>
              <w:bottom w:val="single" w:sz="4" w:space="0" w:color="000000"/>
            </w:tcBorders>
          </w:tcPr>
          <w:p w:rsidR="00EF7EF1" w:rsidRPr="009B71A6" w:rsidRDefault="00EF7EF1" w:rsidP="007A1D50">
            <w:pPr>
              <w:snapToGrid w:val="0"/>
              <w:rPr>
                <w:b/>
                <w:color w:val="000000"/>
                <w:szCs w:val="24"/>
              </w:rPr>
            </w:pPr>
            <w:r w:rsidRPr="009B71A6">
              <w:rPr>
                <w:b/>
                <w:color w:val="000000"/>
                <w:szCs w:val="24"/>
              </w:rPr>
              <w:t>5.2. Posiadane kwalifikacje oraz                   uprawnienia zawodowe:</w:t>
            </w:r>
          </w:p>
          <w:p w:rsidR="00EF7EF1" w:rsidRPr="009B71A6" w:rsidRDefault="00EF7EF1" w:rsidP="007A1D50">
            <w:pPr>
              <w:spacing w:line="360" w:lineRule="auto"/>
              <w:jc w:val="both"/>
              <w:rPr>
                <w:b/>
                <w:szCs w:val="24"/>
              </w:rPr>
            </w:pPr>
          </w:p>
          <w:p w:rsidR="00EF7EF1" w:rsidRPr="009B71A6" w:rsidRDefault="00EF7EF1" w:rsidP="007A1D50">
            <w:pPr>
              <w:jc w:val="both"/>
              <w:rPr>
                <w:szCs w:val="24"/>
              </w:rPr>
            </w:pPr>
            <w:r w:rsidRPr="009B71A6">
              <w:rPr>
                <w:b/>
                <w:szCs w:val="24"/>
              </w:rPr>
              <w:t xml:space="preserve">1. Absolwent posiada kwalifikacje </w:t>
            </w:r>
            <w:r w:rsidRPr="009B71A6">
              <w:rPr>
                <w:szCs w:val="24"/>
              </w:rPr>
              <w:t xml:space="preserve">do wykonywania zawodu pracownika socjalnego wskazane </w:t>
            </w:r>
            <w:r w:rsidRPr="009B71A6">
              <w:rPr>
                <w:i/>
                <w:szCs w:val="24"/>
              </w:rPr>
              <w:t>Ustawą z dnia 12 marca 2004 roku o pomocy społecznej</w:t>
            </w:r>
            <w:r w:rsidRPr="009B71A6">
              <w:rPr>
                <w:szCs w:val="24"/>
              </w:rPr>
              <w:t xml:space="preserve"> (Dz.U. 2004 nr 64 poz. 593, z </w:t>
            </w:r>
            <w:proofErr w:type="spellStart"/>
            <w:r w:rsidRPr="009B71A6">
              <w:rPr>
                <w:szCs w:val="24"/>
              </w:rPr>
              <w:t>późn</w:t>
            </w:r>
            <w:proofErr w:type="spellEnd"/>
            <w:r w:rsidRPr="009B71A6">
              <w:rPr>
                <w:szCs w:val="24"/>
              </w:rPr>
              <w:t xml:space="preserve">. zm.). </w:t>
            </w:r>
            <w:r w:rsidRPr="009B71A6">
              <w:rPr>
                <w:szCs w:val="24"/>
              </w:rPr>
              <w:br/>
              <w:t>W klasyfikacji zawodów i specjalności zawód pracownika socjalnego jest oznaczony kodem 341205.</w:t>
            </w:r>
          </w:p>
          <w:p w:rsidR="00EF7EF1" w:rsidRPr="009B71A6" w:rsidRDefault="00EF7EF1" w:rsidP="007A1D50">
            <w:pPr>
              <w:pStyle w:val="Akapitzlist"/>
              <w:spacing w:before="60" w:after="60"/>
              <w:rPr>
                <w:b/>
                <w:szCs w:val="24"/>
              </w:rPr>
            </w:pPr>
          </w:p>
          <w:p w:rsidR="00EF7EF1" w:rsidRPr="009B71A6" w:rsidRDefault="00EF7EF1" w:rsidP="007A1D50">
            <w:pPr>
              <w:jc w:val="both"/>
              <w:rPr>
                <w:szCs w:val="24"/>
              </w:rPr>
            </w:pPr>
            <w:r w:rsidRPr="009B71A6">
              <w:rPr>
                <w:b/>
                <w:szCs w:val="24"/>
              </w:rPr>
              <w:t xml:space="preserve">2. Absolwent posiada uprawnienia </w:t>
            </w:r>
            <w:r w:rsidRPr="009B71A6">
              <w:rPr>
                <w:szCs w:val="24"/>
              </w:rPr>
              <w:t xml:space="preserve">do podjęcia pracy w jednostkach pomocy społecznej, organizujących wsparcie dla osób, które wymagają pomocy z powodu: wieku, ubóstwa, sieroctwa, bezdomności, bezrobocia, niepełnej sprawności, długotrwałej lub ciężkiej choroby, przemocy w rodzinie, potrzeby ochrony ofiar handlu ludźmi, potrzeby ochrony macierzyństwa lub wielodzietności, bezradności w sprawach opiekuńczo-wychowawczych i prowadzenia gospodarstwa domowego, zwłaszcza w rodzinach niepełnych lub wielodzietnych, trudności w integracji cudzoziemców, którzy uzyskali w Rzeczypospolitej Polskiej status uchodźcy lub ochronę uzupełniającą, trudności w przystosowaniu do życia po zwolnieniu z zakładu karnego, alkoholizmu lub narkomanii, zdarzenia losowego i sytuacji kryzysowej, klęski żywiołowej lub ekologicznej – m.in. w: ośrodkach pomocy społecznej, domach pomocy społecznej, powiatowych centrach pomocy rodzinie, regionalnych ośrodkach polityki społecznej, ośrodkach interwencji kryzysowej, instytucjach wsparcia dziennego, ośrodkach wsparcia dla osób z zaburzeniami psychicznymi, domach pomocy społecznej, domach </w:t>
            </w:r>
            <w:r w:rsidRPr="009B71A6">
              <w:rPr>
                <w:szCs w:val="24"/>
              </w:rPr>
              <w:lastRenderedPageBreak/>
              <w:t>dla matek z małoletnimi dziećmi i kobiet w ciąży, w placówkach specjalistycznego poradnictwa w tym rodzinnego, schroniskach i domach dla bezdomnych oraz w środowiskowych domach samopomocy. Może podejmować zadania w zakresie wspierania rodziny w placówkach wsparcia dziennego prowadzonych w formie: opiekuńczej, w tym kół zainteresowań, świetlic, klubów i ognisk wychowawczych lub specjalistycznej. Może być także zatrudniany w centrach aktywności lokalnej, placówkach opiekuńczych, placówkach służby zdrowia, opieki paliatywnej i hospicyjnej, edukacyjnych, resocjalizacyjnych na stanowisku pracownika socjalnego lub równorzędnych ze względu na charakter wykonywanej pracy.</w:t>
            </w:r>
          </w:p>
          <w:p w:rsidR="00EF7EF1" w:rsidRPr="009B71A6" w:rsidRDefault="00EF7EF1" w:rsidP="007A1D50">
            <w:pPr>
              <w:jc w:val="both"/>
              <w:rPr>
                <w:szCs w:val="24"/>
              </w:rPr>
            </w:pPr>
            <w:r w:rsidRPr="009B71A6">
              <w:rPr>
                <w:szCs w:val="24"/>
              </w:rPr>
              <w:t>Absolwent może być zatrudniany w socjalnych organizacjach pozarządowych, realizujących misję pomocy i samopomocy, w tym także tworzyć i rozwijać lokalne systemy wsparcia dla różnorodnych kategorii odbiorców oraz być organizatorem wolontariatu w środowisku lokalnym.</w:t>
            </w:r>
          </w:p>
          <w:p w:rsidR="00EF7EF1" w:rsidRPr="009B71A6" w:rsidRDefault="00EF7EF1" w:rsidP="007A1D50">
            <w:pPr>
              <w:rPr>
                <w:szCs w:val="24"/>
              </w:rPr>
            </w:pPr>
          </w:p>
          <w:p w:rsidR="00EF7EF1" w:rsidRPr="009B71A6" w:rsidRDefault="00EF7EF1" w:rsidP="007A1D50">
            <w:pPr>
              <w:spacing w:before="60" w:after="60"/>
              <w:rPr>
                <w:b/>
                <w:szCs w:val="24"/>
              </w:rPr>
            </w:pPr>
            <w:r w:rsidRPr="009B71A6">
              <w:rPr>
                <w:b/>
                <w:szCs w:val="24"/>
              </w:rPr>
              <w:t>3. Absolwent posiada kompetencje specjalizacyjne w zakresie:</w:t>
            </w:r>
          </w:p>
          <w:p w:rsidR="00EF7EF1" w:rsidRPr="009B71A6" w:rsidRDefault="00EF7EF1" w:rsidP="007A1D50">
            <w:pPr>
              <w:numPr>
                <w:ilvl w:val="0"/>
                <w:numId w:val="3"/>
              </w:numPr>
              <w:tabs>
                <w:tab w:val="num" w:pos="720"/>
              </w:tabs>
              <w:suppressAutoHyphens/>
              <w:jc w:val="both"/>
              <w:rPr>
                <w:szCs w:val="24"/>
              </w:rPr>
            </w:pPr>
            <w:r w:rsidRPr="009B71A6">
              <w:rPr>
                <w:szCs w:val="24"/>
              </w:rPr>
              <w:t>opisu i interpretacji lokalnej i globalnej polityki społecznej.</w:t>
            </w:r>
          </w:p>
          <w:p w:rsidR="00EF7EF1" w:rsidRPr="009B71A6" w:rsidRDefault="00EF7EF1" w:rsidP="007A1D50">
            <w:pPr>
              <w:numPr>
                <w:ilvl w:val="0"/>
                <w:numId w:val="3"/>
              </w:numPr>
              <w:tabs>
                <w:tab w:val="num" w:pos="720"/>
              </w:tabs>
              <w:suppressAutoHyphens/>
              <w:jc w:val="both"/>
              <w:rPr>
                <w:szCs w:val="24"/>
              </w:rPr>
            </w:pPr>
            <w:r w:rsidRPr="009B71A6">
              <w:rPr>
                <w:szCs w:val="24"/>
              </w:rPr>
              <w:t>znajomości podstawowych aktów prawnych, dotyczących socjalnych praw człowieka, o zasięgu lokalnym</w:t>
            </w:r>
            <w:r w:rsidRPr="009B71A6">
              <w:rPr>
                <w:szCs w:val="24"/>
              </w:rPr>
              <w:br/>
              <w:t>i międzynarodowym.</w:t>
            </w:r>
          </w:p>
          <w:p w:rsidR="00EF7EF1" w:rsidRPr="009B71A6" w:rsidRDefault="00EF7EF1" w:rsidP="007A1D50">
            <w:pPr>
              <w:numPr>
                <w:ilvl w:val="0"/>
                <w:numId w:val="3"/>
              </w:numPr>
              <w:tabs>
                <w:tab w:val="num" w:pos="720"/>
              </w:tabs>
              <w:suppressAutoHyphens/>
              <w:jc w:val="both"/>
              <w:rPr>
                <w:szCs w:val="24"/>
              </w:rPr>
            </w:pPr>
            <w:r w:rsidRPr="009B71A6">
              <w:rPr>
                <w:szCs w:val="24"/>
              </w:rPr>
              <w:t>trafnego opisu i diagnozowania sytuacji, zjawisk i procesów będących przedmiotem zainteresowania pracy socjalnej w wymiarze indywidualnym, grupowym i w szerszych układach społecznych oraz stawiania na tym tle hipotez i modeli ich weryfikacji.</w:t>
            </w:r>
          </w:p>
          <w:p w:rsidR="00EF7EF1" w:rsidRPr="009B71A6" w:rsidRDefault="00EF7EF1" w:rsidP="007A1D50">
            <w:pPr>
              <w:numPr>
                <w:ilvl w:val="0"/>
                <w:numId w:val="3"/>
              </w:numPr>
              <w:tabs>
                <w:tab w:val="num" w:pos="720"/>
              </w:tabs>
              <w:suppressAutoHyphens/>
              <w:jc w:val="both"/>
              <w:rPr>
                <w:szCs w:val="24"/>
              </w:rPr>
            </w:pPr>
            <w:r w:rsidRPr="009B71A6">
              <w:rPr>
                <w:szCs w:val="24"/>
              </w:rPr>
              <w:t>interpretowania i wyjaśniania zjawisk społecznych oraz wzajemnych relacji między nimi w obszarze problemów i kwestii społecznych (w skali lokalnej i globalnej), stanowiących przedmiot zainteresowania pracy socjalnej.</w:t>
            </w:r>
          </w:p>
          <w:p w:rsidR="00EF7EF1" w:rsidRPr="009B71A6" w:rsidRDefault="00EF7EF1" w:rsidP="007A1D50">
            <w:pPr>
              <w:numPr>
                <w:ilvl w:val="0"/>
                <w:numId w:val="3"/>
              </w:numPr>
              <w:tabs>
                <w:tab w:val="num" w:pos="720"/>
              </w:tabs>
              <w:suppressAutoHyphens/>
              <w:jc w:val="both"/>
              <w:rPr>
                <w:szCs w:val="24"/>
              </w:rPr>
            </w:pPr>
            <w:r w:rsidRPr="009B71A6">
              <w:rPr>
                <w:szCs w:val="24"/>
              </w:rPr>
              <w:lastRenderedPageBreak/>
              <w:t>opracowania i wdrażania lokalnych i regionalnych strategii rozwiązywania problemów społecznych, organizowania lokalnej sieć wsparcia społecznego, przygotowywania, realizowania</w:t>
            </w:r>
            <w:r w:rsidRPr="009B71A6">
              <w:rPr>
                <w:szCs w:val="24"/>
              </w:rPr>
              <w:br/>
              <w:t>i dokonywania ewaluacji projektów socjalnych.</w:t>
            </w:r>
          </w:p>
          <w:p w:rsidR="00EF7EF1" w:rsidRPr="009B71A6" w:rsidRDefault="00EF7EF1" w:rsidP="007A1D50">
            <w:pPr>
              <w:numPr>
                <w:ilvl w:val="0"/>
                <w:numId w:val="3"/>
              </w:numPr>
              <w:tabs>
                <w:tab w:val="num" w:pos="720"/>
              </w:tabs>
              <w:suppressAutoHyphens/>
              <w:jc w:val="both"/>
              <w:rPr>
                <w:szCs w:val="24"/>
              </w:rPr>
            </w:pPr>
            <w:r w:rsidRPr="009B71A6">
              <w:rPr>
                <w:szCs w:val="24"/>
              </w:rPr>
              <w:t>podejmowania działań zmierzających do życiowego usamodzielnienia się osób i rodzin, ich integracji ze środowiskiem, organizowania różnorodnych form samopomocy.</w:t>
            </w:r>
          </w:p>
          <w:p w:rsidR="00EF7EF1" w:rsidRPr="009B71A6" w:rsidRDefault="00EF7EF1" w:rsidP="007A1D50">
            <w:pPr>
              <w:numPr>
                <w:ilvl w:val="0"/>
                <w:numId w:val="3"/>
              </w:numPr>
              <w:tabs>
                <w:tab w:val="num" w:pos="720"/>
              </w:tabs>
              <w:suppressAutoHyphens/>
              <w:jc w:val="both"/>
              <w:rPr>
                <w:szCs w:val="24"/>
              </w:rPr>
            </w:pPr>
            <w:r w:rsidRPr="009B71A6">
              <w:rPr>
                <w:szCs w:val="24"/>
              </w:rPr>
              <w:t>diagnozowania i prognozowania zjawisk rzeczywistego i potencjalnego zagrożenia rozwoju dzieci, młodzieży i osób dorosłych oraz realizowania zadań specjalistycznego poradnictwa społecznego.</w:t>
            </w:r>
          </w:p>
          <w:p w:rsidR="00EF7EF1" w:rsidRPr="009B71A6" w:rsidRDefault="00EF7EF1" w:rsidP="007A1D50">
            <w:pPr>
              <w:numPr>
                <w:ilvl w:val="0"/>
                <w:numId w:val="3"/>
              </w:numPr>
              <w:tabs>
                <w:tab w:val="num" w:pos="720"/>
              </w:tabs>
              <w:suppressAutoHyphens/>
              <w:jc w:val="both"/>
              <w:rPr>
                <w:szCs w:val="24"/>
              </w:rPr>
            </w:pPr>
            <w:r w:rsidRPr="009B71A6">
              <w:rPr>
                <w:szCs w:val="24"/>
              </w:rPr>
              <w:t>realizacji zadań z zakresu wsparcia osób, rodzin i grup w placówkach pomocowych, interwencyjnych, opiekuńczych, resocjalizacyjnych, w rodzinnych formach kompensacji sieroctwa społecznego.</w:t>
            </w:r>
          </w:p>
          <w:p w:rsidR="00EF7EF1" w:rsidRPr="009B71A6" w:rsidRDefault="00EF7EF1" w:rsidP="007A1D50">
            <w:pPr>
              <w:numPr>
                <w:ilvl w:val="0"/>
                <w:numId w:val="3"/>
              </w:numPr>
              <w:tabs>
                <w:tab w:val="num" w:pos="720"/>
              </w:tabs>
              <w:suppressAutoHyphens/>
              <w:jc w:val="both"/>
              <w:rPr>
                <w:szCs w:val="24"/>
              </w:rPr>
            </w:pPr>
            <w:r w:rsidRPr="009B71A6">
              <w:rPr>
                <w:szCs w:val="24"/>
              </w:rPr>
              <w:t>wskazania instytucji pomocy społecznej w Polsce i w krajach UE oraz określenia zakresu ich kompetencji i rodzaju udzielanego wsparcia.</w:t>
            </w:r>
          </w:p>
          <w:p w:rsidR="00EF7EF1" w:rsidRPr="009B71A6" w:rsidRDefault="00EF7EF1" w:rsidP="007A1D50">
            <w:pPr>
              <w:numPr>
                <w:ilvl w:val="0"/>
                <w:numId w:val="3"/>
              </w:numPr>
              <w:tabs>
                <w:tab w:val="num" w:pos="720"/>
              </w:tabs>
              <w:suppressAutoHyphens/>
              <w:jc w:val="both"/>
              <w:rPr>
                <w:szCs w:val="24"/>
              </w:rPr>
            </w:pPr>
            <w:r w:rsidRPr="009B71A6">
              <w:rPr>
                <w:szCs w:val="24"/>
              </w:rPr>
              <w:t>posługiwania się w działaniu metodą projektów oraz realizacji projektów także</w:t>
            </w:r>
            <w:r w:rsidRPr="009B71A6">
              <w:rPr>
                <w:szCs w:val="24"/>
              </w:rPr>
              <w:br/>
              <w:t>w skali międzynarodowej.</w:t>
            </w:r>
          </w:p>
          <w:p w:rsidR="00EF7EF1" w:rsidRPr="009B71A6" w:rsidRDefault="00EF7EF1" w:rsidP="007A1D50">
            <w:pPr>
              <w:numPr>
                <w:ilvl w:val="0"/>
                <w:numId w:val="3"/>
              </w:numPr>
              <w:tabs>
                <w:tab w:val="num" w:pos="720"/>
              </w:tabs>
              <w:suppressAutoHyphens/>
              <w:jc w:val="both"/>
              <w:rPr>
                <w:szCs w:val="24"/>
              </w:rPr>
            </w:pPr>
            <w:r w:rsidRPr="009B71A6">
              <w:rPr>
                <w:szCs w:val="24"/>
              </w:rPr>
              <w:t>organizowania kontaktów między instytucjami i organizacjami (krajowymi i zagranicznymi) dla właściwej realizacji projektów społecznych oraz tworzenia lokalnej sieci wsparcia.</w:t>
            </w:r>
          </w:p>
          <w:p w:rsidR="00EF7EF1" w:rsidRPr="009B71A6" w:rsidRDefault="00EF7EF1" w:rsidP="007A1D50">
            <w:pPr>
              <w:numPr>
                <w:ilvl w:val="0"/>
                <w:numId w:val="3"/>
              </w:numPr>
              <w:tabs>
                <w:tab w:val="num" w:pos="720"/>
              </w:tabs>
              <w:suppressAutoHyphens/>
              <w:jc w:val="both"/>
              <w:rPr>
                <w:szCs w:val="24"/>
              </w:rPr>
            </w:pPr>
            <w:r w:rsidRPr="009B71A6">
              <w:rPr>
                <w:szCs w:val="24"/>
              </w:rPr>
              <w:t>umiejętności z zakresu komunikacji interpersonalnej.</w:t>
            </w:r>
          </w:p>
          <w:p w:rsidR="00EF7EF1" w:rsidRPr="009B71A6" w:rsidRDefault="00EF7EF1" w:rsidP="007A1D50">
            <w:pPr>
              <w:numPr>
                <w:ilvl w:val="0"/>
                <w:numId w:val="3"/>
              </w:numPr>
              <w:tabs>
                <w:tab w:val="num" w:pos="720"/>
              </w:tabs>
              <w:suppressAutoHyphens/>
              <w:jc w:val="both"/>
              <w:rPr>
                <w:szCs w:val="24"/>
              </w:rPr>
            </w:pPr>
            <w:r w:rsidRPr="009B71A6">
              <w:rPr>
                <w:szCs w:val="24"/>
              </w:rPr>
              <w:t xml:space="preserve">skutecznego reprezentowania interesów osób i grup wykluczonych stając się ich rzecznikiem w warunkach zmian </w:t>
            </w:r>
            <w:proofErr w:type="spellStart"/>
            <w:r w:rsidRPr="009B71A6">
              <w:rPr>
                <w:szCs w:val="24"/>
              </w:rPr>
              <w:t>socjo</w:t>
            </w:r>
            <w:proofErr w:type="spellEnd"/>
            <w:r w:rsidRPr="009B71A6">
              <w:rPr>
                <w:szCs w:val="24"/>
              </w:rPr>
              <w:t>-strukturalnych, politycznych i ekonomicznych.</w:t>
            </w:r>
          </w:p>
          <w:p w:rsidR="00EF7EF1" w:rsidRPr="009B71A6" w:rsidRDefault="00EF7EF1" w:rsidP="007A1D50">
            <w:pPr>
              <w:numPr>
                <w:ilvl w:val="0"/>
                <w:numId w:val="3"/>
              </w:numPr>
              <w:suppressAutoHyphens/>
              <w:jc w:val="both"/>
              <w:rPr>
                <w:szCs w:val="24"/>
              </w:rPr>
            </w:pPr>
            <w:r w:rsidRPr="009B71A6">
              <w:rPr>
                <w:szCs w:val="24"/>
              </w:rPr>
              <w:t xml:space="preserve">angażowania i motywowania klientów (osoby, grupy, społeczności) w starania na rzecz rozwiązywania ich własnych </w:t>
            </w:r>
            <w:r w:rsidRPr="009B71A6">
              <w:rPr>
                <w:szCs w:val="24"/>
              </w:rPr>
              <w:lastRenderedPageBreak/>
              <w:t>problemów oraz problemów środowiska lokalnego.</w:t>
            </w:r>
          </w:p>
          <w:p w:rsidR="00EF7EF1" w:rsidRPr="009B71A6" w:rsidRDefault="00EF7EF1" w:rsidP="007A1D50">
            <w:pPr>
              <w:suppressAutoHyphens/>
              <w:ind w:left="360"/>
              <w:jc w:val="both"/>
              <w:rPr>
                <w:color w:val="000000"/>
                <w:szCs w:val="24"/>
              </w:rPr>
            </w:pPr>
          </w:p>
        </w:tc>
        <w:tc>
          <w:tcPr>
            <w:tcW w:w="6946" w:type="dxa"/>
            <w:tcBorders>
              <w:top w:val="single" w:sz="4" w:space="0" w:color="000000"/>
              <w:left w:val="single" w:sz="4" w:space="0" w:color="000000"/>
              <w:bottom w:val="single" w:sz="4" w:space="0" w:color="000000"/>
              <w:right w:val="single" w:sz="4" w:space="0" w:color="000000"/>
            </w:tcBorders>
          </w:tcPr>
          <w:p w:rsidR="00EF7EF1" w:rsidRPr="00AB66EA" w:rsidRDefault="00EF7EF1" w:rsidP="007A1D50">
            <w:pPr>
              <w:snapToGrid w:val="0"/>
              <w:rPr>
                <w:b/>
                <w:color w:val="000000"/>
                <w:szCs w:val="24"/>
                <w:lang w:val="en-US"/>
              </w:rPr>
            </w:pPr>
            <w:r w:rsidRPr="00AB66EA">
              <w:rPr>
                <w:b/>
                <w:color w:val="000000"/>
                <w:szCs w:val="24"/>
                <w:lang w:val="en-US"/>
              </w:rPr>
              <w:lastRenderedPageBreak/>
              <w:t>5.2. Professional qualifications and status:</w:t>
            </w:r>
          </w:p>
          <w:p w:rsidR="00EF7EF1" w:rsidRPr="00AB66EA" w:rsidRDefault="00EF7EF1" w:rsidP="007A1D50">
            <w:pPr>
              <w:jc w:val="both"/>
              <w:rPr>
                <w:szCs w:val="24"/>
                <w:lang w:val="en-US"/>
              </w:rPr>
            </w:pPr>
            <w:r w:rsidRPr="00AB66EA">
              <w:rPr>
                <w:b/>
                <w:szCs w:val="24"/>
                <w:lang w:val="en-US"/>
              </w:rPr>
              <w:t xml:space="preserve">1. Graduates have qualifications </w:t>
            </w:r>
            <w:r w:rsidRPr="00AB66EA">
              <w:rPr>
                <w:lang w:val="en-US"/>
              </w:rPr>
              <w:t xml:space="preserve">to work as social workers in accordance with </w:t>
            </w:r>
            <w:r w:rsidRPr="00AB66EA">
              <w:rPr>
                <w:i/>
                <w:szCs w:val="24"/>
                <w:lang w:val="en-US"/>
              </w:rPr>
              <w:t xml:space="preserve">the Social Welfare Act dated 12 March 2004 </w:t>
            </w:r>
            <w:r w:rsidRPr="00AB66EA">
              <w:rPr>
                <w:lang w:val="en-US"/>
              </w:rPr>
              <w:t>(</w:t>
            </w:r>
            <w:proofErr w:type="spellStart"/>
            <w:r w:rsidRPr="00AB66EA">
              <w:rPr>
                <w:lang w:val="en-US"/>
              </w:rPr>
              <w:t>Dz.U</w:t>
            </w:r>
            <w:proofErr w:type="spellEnd"/>
            <w:r w:rsidRPr="00AB66EA">
              <w:rPr>
                <w:lang w:val="en-US"/>
              </w:rPr>
              <w:t xml:space="preserve">. 2004 No. 64 Pos. 593 as amended). </w:t>
            </w:r>
            <w:r w:rsidRPr="00AB66EA">
              <w:rPr>
                <w:lang w:val="en-US"/>
              </w:rPr>
              <w:br/>
              <w:t xml:space="preserve">In the classification of occupations and </w:t>
            </w:r>
            <w:proofErr w:type="spellStart"/>
            <w:r w:rsidRPr="00AB66EA">
              <w:rPr>
                <w:lang w:val="en-US"/>
              </w:rPr>
              <w:t>specialisations</w:t>
            </w:r>
            <w:proofErr w:type="spellEnd"/>
            <w:r w:rsidRPr="00AB66EA">
              <w:rPr>
                <w:lang w:val="en-US"/>
              </w:rPr>
              <w:t>, the profession of a social worker bears the code: 341205.</w:t>
            </w:r>
          </w:p>
          <w:p w:rsidR="00EF7EF1" w:rsidRDefault="00EF7EF1" w:rsidP="007A1D50">
            <w:pPr>
              <w:pStyle w:val="Akapitzlist"/>
              <w:spacing w:before="60" w:after="60"/>
              <w:rPr>
                <w:b/>
                <w:szCs w:val="24"/>
                <w:lang w:val="en-US"/>
              </w:rPr>
            </w:pPr>
          </w:p>
          <w:p w:rsidR="00EF7EF1" w:rsidRDefault="00EF7EF1" w:rsidP="007A1D50">
            <w:pPr>
              <w:pStyle w:val="Akapitzlist"/>
              <w:spacing w:before="60" w:after="60"/>
              <w:rPr>
                <w:b/>
                <w:szCs w:val="24"/>
                <w:lang w:val="en-US"/>
              </w:rPr>
            </w:pPr>
          </w:p>
          <w:p w:rsidR="00EF7EF1" w:rsidRPr="00AB66EA" w:rsidRDefault="00EF7EF1" w:rsidP="007A1D50">
            <w:pPr>
              <w:jc w:val="both"/>
              <w:rPr>
                <w:szCs w:val="24"/>
                <w:lang w:val="en-US"/>
              </w:rPr>
            </w:pPr>
            <w:r w:rsidRPr="00AB66EA">
              <w:rPr>
                <w:b/>
                <w:szCs w:val="24"/>
                <w:lang w:val="en-US"/>
              </w:rPr>
              <w:t>2. Graduates have the status enabling them</w:t>
            </w:r>
            <w:r w:rsidRPr="00AB66EA">
              <w:rPr>
                <w:lang w:val="en-US"/>
              </w:rPr>
              <w:t xml:space="preserve"> to work in social welfare </w:t>
            </w:r>
            <w:proofErr w:type="spellStart"/>
            <w:r w:rsidRPr="00AB66EA">
              <w:rPr>
                <w:lang w:val="en-US"/>
              </w:rPr>
              <w:t>centres</w:t>
            </w:r>
            <w:proofErr w:type="spellEnd"/>
            <w:r w:rsidRPr="00AB66EA">
              <w:rPr>
                <w:lang w:val="en-US"/>
              </w:rPr>
              <w:t xml:space="preserve">. facilities </w:t>
            </w:r>
            <w:proofErr w:type="spellStart"/>
            <w:r w:rsidRPr="00AB66EA">
              <w:rPr>
                <w:lang w:val="en-US"/>
              </w:rPr>
              <w:t>organising</w:t>
            </w:r>
            <w:proofErr w:type="spellEnd"/>
            <w:r w:rsidRPr="00AB66EA">
              <w:rPr>
                <w:lang w:val="en-US"/>
              </w:rPr>
              <w:t xml:space="preserve"> support for people who need help due to: age, poverty, </w:t>
            </w:r>
            <w:proofErr w:type="spellStart"/>
            <w:r w:rsidRPr="00AB66EA">
              <w:rPr>
                <w:lang w:val="en-US"/>
              </w:rPr>
              <w:t>orphanhood</w:t>
            </w:r>
            <w:proofErr w:type="spellEnd"/>
            <w:r w:rsidRPr="00AB66EA">
              <w:rPr>
                <w:lang w:val="en-US"/>
              </w:rPr>
              <w:t xml:space="preserve">, homelessness, unemployment, partial disability, long-term or severe illness, domestic violence, need to protect victims of trafficking, need to protect motherhood or the fact of having many children, helplessness in care and education matters, and run a household, especially in incomplete or large families, difficulties in integrating foreigners who have been granted a refugee status or subsidiary protection in the Republic of Poland, difficulties in adjusting to life after being released from prison, alcoholism or drug addiction, accidental and crisis situations, natural or ecological disaster, among others in: social welfare </w:t>
            </w:r>
            <w:proofErr w:type="spellStart"/>
            <w:r w:rsidRPr="00AB66EA">
              <w:rPr>
                <w:lang w:val="en-US"/>
              </w:rPr>
              <w:t>centres</w:t>
            </w:r>
            <w:proofErr w:type="spellEnd"/>
            <w:r w:rsidRPr="00AB66EA">
              <w:rPr>
                <w:lang w:val="en-US"/>
              </w:rPr>
              <w:t xml:space="preserve">, social welfare homes, </w:t>
            </w:r>
            <w:proofErr w:type="spellStart"/>
            <w:r w:rsidRPr="00AB66EA">
              <w:rPr>
                <w:lang w:val="en-US"/>
              </w:rPr>
              <w:t>poviat</w:t>
            </w:r>
            <w:proofErr w:type="spellEnd"/>
            <w:r w:rsidRPr="00AB66EA">
              <w:rPr>
                <w:lang w:val="en-US"/>
              </w:rPr>
              <w:t xml:space="preserve"> family support </w:t>
            </w:r>
            <w:proofErr w:type="spellStart"/>
            <w:r w:rsidRPr="00AB66EA">
              <w:rPr>
                <w:lang w:val="en-US"/>
              </w:rPr>
              <w:t>centres</w:t>
            </w:r>
            <w:proofErr w:type="spellEnd"/>
            <w:r w:rsidRPr="00AB66EA">
              <w:rPr>
                <w:lang w:val="en-US"/>
              </w:rPr>
              <w:t xml:space="preserve">, regional social policy </w:t>
            </w:r>
            <w:proofErr w:type="spellStart"/>
            <w:r w:rsidRPr="00AB66EA">
              <w:rPr>
                <w:lang w:val="en-US"/>
              </w:rPr>
              <w:t>centres</w:t>
            </w:r>
            <w:proofErr w:type="spellEnd"/>
            <w:r w:rsidRPr="00AB66EA">
              <w:rPr>
                <w:lang w:val="en-US"/>
              </w:rPr>
              <w:t xml:space="preserve">, crisis intervention </w:t>
            </w:r>
            <w:proofErr w:type="spellStart"/>
            <w:r w:rsidRPr="00AB66EA">
              <w:rPr>
                <w:lang w:val="en-US"/>
              </w:rPr>
              <w:t>centres</w:t>
            </w:r>
            <w:proofErr w:type="spellEnd"/>
            <w:r w:rsidRPr="00AB66EA">
              <w:rPr>
                <w:lang w:val="en-US"/>
              </w:rPr>
              <w:t xml:space="preserve">, day support institutions, support </w:t>
            </w:r>
            <w:proofErr w:type="spellStart"/>
            <w:r w:rsidRPr="00AB66EA">
              <w:rPr>
                <w:lang w:val="en-US"/>
              </w:rPr>
              <w:t>centres</w:t>
            </w:r>
            <w:proofErr w:type="spellEnd"/>
            <w:r w:rsidRPr="00AB66EA">
              <w:rPr>
                <w:lang w:val="en-US"/>
              </w:rPr>
              <w:t xml:space="preserve"> for people with mental disorders, nursing homes, homes for pregnant women and mothers with minor children, specialist counselling </w:t>
            </w:r>
            <w:proofErr w:type="spellStart"/>
            <w:r w:rsidRPr="00AB66EA">
              <w:rPr>
                <w:lang w:val="en-US"/>
              </w:rPr>
              <w:t>centres</w:t>
            </w:r>
            <w:proofErr w:type="spellEnd"/>
            <w:r w:rsidRPr="00AB66EA">
              <w:rPr>
                <w:lang w:val="en-US"/>
              </w:rPr>
              <w:t xml:space="preserve">, including family </w:t>
            </w:r>
            <w:proofErr w:type="spellStart"/>
            <w:r w:rsidRPr="00AB66EA">
              <w:rPr>
                <w:lang w:val="en-US"/>
              </w:rPr>
              <w:t>centres</w:t>
            </w:r>
            <w:proofErr w:type="spellEnd"/>
            <w:r w:rsidRPr="00AB66EA">
              <w:rPr>
                <w:lang w:val="en-US"/>
              </w:rPr>
              <w:t xml:space="preserve">, shelters and homes for homeless people, and in community self-help houses. They can undertake tasks in the field of family support in daytime care facilities provided as care homes, including circles of interests, day-care </w:t>
            </w:r>
            <w:proofErr w:type="spellStart"/>
            <w:r w:rsidRPr="00AB66EA">
              <w:rPr>
                <w:lang w:val="en-US"/>
              </w:rPr>
              <w:t>centres</w:t>
            </w:r>
            <w:proofErr w:type="spellEnd"/>
            <w:r w:rsidRPr="00AB66EA">
              <w:rPr>
                <w:lang w:val="en-US"/>
              </w:rPr>
              <w:t xml:space="preserve">, clubs and educational or specialist groups. They can also be employed in </w:t>
            </w:r>
            <w:proofErr w:type="spellStart"/>
            <w:r w:rsidRPr="00AB66EA">
              <w:rPr>
                <w:lang w:val="en-US"/>
              </w:rPr>
              <w:t>centres</w:t>
            </w:r>
            <w:proofErr w:type="spellEnd"/>
            <w:r w:rsidRPr="00AB66EA">
              <w:rPr>
                <w:lang w:val="en-US"/>
              </w:rPr>
              <w:t xml:space="preserve"> of local activity, care facilities, health care </w:t>
            </w:r>
            <w:r w:rsidRPr="00AB66EA">
              <w:rPr>
                <w:lang w:val="en-US"/>
              </w:rPr>
              <w:lastRenderedPageBreak/>
              <w:t xml:space="preserve">institutions, palliative and hospice care homes, educational </w:t>
            </w:r>
            <w:proofErr w:type="spellStart"/>
            <w:r w:rsidRPr="00AB66EA">
              <w:rPr>
                <w:lang w:val="en-US"/>
              </w:rPr>
              <w:t>centres</w:t>
            </w:r>
            <w:proofErr w:type="spellEnd"/>
            <w:r w:rsidRPr="00AB66EA">
              <w:rPr>
                <w:lang w:val="en-US"/>
              </w:rPr>
              <w:t xml:space="preserve">, </w:t>
            </w:r>
            <w:proofErr w:type="spellStart"/>
            <w:r w:rsidRPr="00AB66EA">
              <w:rPr>
                <w:lang w:val="en-US"/>
              </w:rPr>
              <w:t>resocialisation</w:t>
            </w:r>
            <w:proofErr w:type="spellEnd"/>
            <w:r w:rsidRPr="00AB66EA">
              <w:rPr>
                <w:lang w:val="en-US"/>
              </w:rPr>
              <w:t xml:space="preserve"> </w:t>
            </w:r>
            <w:proofErr w:type="spellStart"/>
            <w:r w:rsidRPr="00AB66EA">
              <w:rPr>
                <w:lang w:val="en-US"/>
              </w:rPr>
              <w:t>centres</w:t>
            </w:r>
            <w:proofErr w:type="spellEnd"/>
            <w:r w:rsidRPr="00AB66EA">
              <w:rPr>
                <w:lang w:val="en-US"/>
              </w:rPr>
              <w:t xml:space="preserve"> as social workers or equivalent due to the nature of the work performed.</w:t>
            </w:r>
          </w:p>
          <w:p w:rsidR="00EF7EF1" w:rsidRPr="00AB66EA" w:rsidRDefault="00EF7EF1" w:rsidP="007A1D50">
            <w:pPr>
              <w:jc w:val="both"/>
              <w:rPr>
                <w:szCs w:val="24"/>
                <w:lang w:val="en-US"/>
              </w:rPr>
            </w:pPr>
            <w:r w:rsidRPr="00AB66EA">
              <w:rPr>
                <w:lang w:val="en-US"/>
              </w:rPr>
              <w:t xml:space="preserve">Graduates can be employed in social non-governmental </w:t>
            </w:r>
            <w:proofErr w:type="spellStart"/>
            <w:r w:rsidRPr="00AB66EA">
              <w:rPr>
                <w:lang w:val="en-US"/>
              </w:rPr>
              <w:t>organisations</w:t>
            </w:r>
            <w:proofErr w:type="spellEnd"/>
            <w:r w:rsidRPr="00AB66EA">
              <w:rPr>
                <w:lang w:val="en-US"/>
              </w:rPr>
              <w:t xml:space="preserve"> that carry out the mission of help and self-help, and can also create and develop local support systems for various categories of recipients and be </w:t>
            </w:r>
            <w:proofErr w:type="spellStart"/>
            <w:r w:rsidRPr="00AB66EA">
              <w:rPr>
                <w:lang w:val="en-US"/>
              </w:rPr>
              <w:t>organisers</w:t>
            </w:r>
            <w:proofErr w:type="spellEnd"/>
            <w:r w:rsidRPr="00AB66EA">
              <w:rPr>
                <w:lang w:val="en-US"/>
              </w:rPr>
              <w:t xml:space="preserve"> of volunteering in the local environment.</w:t>
            </w:r>
          </w:p>
          <w:p w:rsidR="00EF7EF1" w:rsidRDefault="00EF7EF1" w:rsidP="007A1D50">
            <w:pPr>
              <w:rPr>
                <w:szCs w:val="24"/>
                <w:lang w:val="en-US"/>
              </w:rPr>
            </w:pPr>
          </w:p>
          <w:p w:rsidR="00EF7EF1" w:rsidRDefault="00EF7EF1" w:rsidP="007A1D50">
            <w:pPr>
              <w:rPr>
                <w:szCs w:val="24"/>
                <w:lang w:val="en-US"/>
              </w:rPr>
            </w:pPr>
          </w:p>
          <w:p w:rsidR="00EF7EF1" w:rsidRDefault="00EF7EF1" w:rsidP="007A1D50">
            <w:pPr>
              <w:rPr>
                <w:szCs w:val="24"/>
                <w:lang w:val="en-US"/>
              </w:rPr>
            </w:pPr>
          </w:p>
          <w:p w:rsidR="00EF7EF1" w:rsidRDefault="00EF7EF1" w:rsidP="007A1D50">
            <w:pPr>
              <w:rPr>
                <w:szCs w:val="24"/>
                <w:lang w:val="en-US"/>
              </w:rPr>
            </w:pPr>
          </w:p>
          <w:p w:rsidR="00EF7EF1" w:rsidRDefault="00EF7EF1" w:rsidP="007A1D50">
            <w:pPr>
              <w:rPr>
                <w:szCs w:val="24"/>
                <w:lang w:val="en-US"/>
              </w:rPr>
            </w:pPr>
          </w:p>
          <w:p w:rsidR="00EF7EF1" w:rsidRDefault="00EF7EF1" w:rsidP="007A1D50">
            <w:pPr>
              <w:rPr>
                <w:szCs w:val="24"/>
                <w:lang w:val="en-US"/>
              </w:rPr>
            </w:pPr>
          </w:p>
          <w:p w:rsidR="00EF7EF1" w:rsidRDefault="00EF7EF1" w:rsidP="007A1D50">
            <w:pPr>
              <w:rPr>
                <w:szCs w:val="24"/>
                <w:lang w:val="en-US"/>
              </w:rPr>
            </w:pPr>
          </w:p>
          <w:p w:rsidR="00EF7EF1" w:rsidRPr="00AB66EA" w:rsidRDefault="00EF7EF1" w:rsidP="007A1D50">
            <w:pPr>
              <w:rPr>
                <w:szCs w:val="24"/>
                <w:lang w:val="en-US"/>
              </w:rPr>
            </w:pPr>
          </w:p>
          <w:p w:rsidR="00831BD3" w:rsidRDefault="00831BD3" w:rsidP="007A1D50">
            <w:pPr>
              <w:spacing w:before="60" w:after="60"/>
              <w:rPr>
                <w:b/>
                <w:szCs w:val="24"/>
                <w:lang w:val="en-US"/>
              </w:rPr>
            </w:pPr>
          </w:p>
          <w:p w:rsidR="00831BD3" w:rsidRDefault="00831BD3" w:rsidP="007A1D50">
            <w:pPr>
              <w:spacing w:before="60" w:after="60"/>
              <w:rPr>
                <w:b/>
                <w:szCs w:val="24"/>
                <w:lang w:val="en-US"/>
              </w:rPr>
            </w:pPr>
          </w:p>
          <w:p w:rsidR="00831BD3" w:rsidRDefault="00831BD3" w:rsidP="007A1D50">
            <w:pPr>
              <w:spacing w:before="60" w:after="60"/>
              <w:rPr>
                <w:b/>
                <w:szCs w:val="24"/>
                <w:lang w:val="en-US"/>
              </w:rPr>
            </w:pPr>
          </w:p>
          <w:p w:rsidR="00EF7EF1" w:rsidRPr="00AB66EA" w:rsidRDefault="00EF7EF1" w:rsidP="007A1D50">
            <w:pPr>
              <w:spacing w:before="60" w:after="60"/>
              <w:rPr>
                <w:b/>
                <w:szCs w:val="24"/>
                <w:lang w:val="en-US"/>
              </w:rPr>
            </w:pPr>
            <w:r w:rsidRPr="00AB66EA">
              <w:rPr>
                <w:b/>
                <w:szCs w:val="24"/>
                <w:lang w:val="en-US"/>
              </w:rPr>
              <w:t>3. Graduates have major-related competence in respect of:</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description and interpretation of local and global social policy,</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knowledge of basic legal acts regarding social human rights applicable locally and internationally,</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accurate description and diagnosis of situations, phenomena and processes that are the subject of interest of social work in the individual, group and wider social contexts, and presenting hypotheses and models of their verification,</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interpreting and explaining social phenomena and mutual relations between them in respect of ​​problems and social issues (on a local and global scale), which are the subject of interest of social work,</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 xml:space="preserve">developing and implementing local and regional strategies for </w:t>
            </w:r>
            <w:r w:rsidRPr="00AB66EA">
              <w:rPr>
                <w:lang w:val="en-US"/>
              </w:rPr>
              <w:lastRenderedPageBreak/>
              <w:t xml:space="preserve">solving social problems, </w:t>
            </w:r>
            <w:proofErr w:type="spellStart"/>
            <w:r w:rsidRPr="00AB66EA">
              <w:rPr>
                <w:lang w:val="en-US"/>
              </w:rPr>
              <w:t>organising</w:t>
            </w:r>
            <w:proofErr w:type="spellEnd"/>
            <w:r w:rsidRPr="00AB66EA">
              <w:rPr>
                <w:lang w:val="en-US"/>
              </w:rPr>
              <w:t xml:space="preserve"> a local social support network, preparing, implementing and evaluating social projects,</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 xml:space="preserve">taking actions aiming at independence of individuals and families in life, their integration with the environment, </w:t>
            </w:r>
            <w:proofErr w:type="spellStart"/>
            <w:r w:rsidRPr="00AB66EA">
              <w:rPr>
                <w:lang w:val="en-US"/>
              </w:rPr>
              <w:t>organising</w:t>
            </w:r>
            <w:proofErr w:type="spellEnd"/>
            <w:r w:rsidRPr="00AB66EA">
              <w:rPr>
                <w:lang w:val="en-US"/>
              </w:rPr>
              <w:t xml:space="preserve"> varied forms of self-help,</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 xml:space="preserve">diagnosing and forecasting phenomena involving real and potential threats to the development of children, adolescents and adults, and carrying out tasks involving </w:t>
            </w:r>
            <w:proofErr w:type="spellStart"/>
            <w:r w:rsidRPr="00AB66EA">
              <w:rPr>
                <w:lang w:val="en-US"/>
              </w:rPr>
              <w:t>specialised</w:t>
            </w:r>
            <w:proofErr w:type="spellEnd"/>
            <w:r w:rsidRPr="00AB66EA">
              <w:rPr>
                <w:lang w:val="en-US"/>
              </w:rPr>
              <w:t xml:space="preserve"> social counselling,</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 xml:space="preserve">carrying out tasks in the field of support to people, families and groups in assistance, intervention, care and </w:t>
            </w:r>
            <w:proofErr w:type="spellStart"/>
            <w:r w:rsidRPr="00AB66EA">
              <w:rPr>
                <w:lang w:val="en-US"/>
              </w:rPr>
              <w:t>resocialisation</w:t>
            </w:r>
            <w:proofErr w:type="spellEnd"/>
            <w:r w:rsidRPr="00AB66EA">
              <w:rPr>
                <w:lang w:val="en-US"/>
              </w:rPr>
              <w:t xml:space="preserve"> institutions, in family forms of social orphan compensation,</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determination of social welfare institutions in Poland and in EU countries, and defining the scope of their competences and the type of support provided,</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using the method of projects and project implementation in actions, also on an international scale,</w:t>
            </w:r>
          </w:p>
          <w:p w:rsidR="00EF7EF1" w:rsidRPr="00AB66EA" w:rsidRDefault="00EF7EF1" w:rsidP="00EF7EF1">
            <w:pPr>
              <w:numPr>
                <w:ilvl w:val="0"/>
                <w:numId w:val="3"/>
              </w:numPr>
              <w:tabs>
                <w:tab w:val="num" w:pos="720"/>
              </w:tabs>
              <w:suppressAutoHyphens/>
              <w:jc w:val="both"/>
              <w:rPr>
                <w:szCs w:val="24"/>
                <w:lang w:val="en-US"/>
              </w:rPr>
            </w:pPr>
            <w:proofErr w:type="spellStart"/>
            <w:r w:rsidRPr="00AB66EA">
              <w:rPr>
                <w:lang w:val="en-US"/>
              </w:rPr>
              <w:t>organising</w:t>
            </w:r>
            <w:proofErr w:type="spellEnd"/>
            <w:r w:rsidRPr="00AB66EA">
              <w:rPr>
                <w:lang w:val="en-US"/>
              </w:rPr>
              <w:t xml:space="preserve"> contacts between (domestic and foreign) institutions and </w:t>
            </w:r>
            <w:proofErr w:type="spellStart"/>
            <w:r w:rsidRPr="00AB66EA">
              <w:rPr>
                <w:lang w:val="en-US"/>
              </w:rPr>
              <w:t>organisations</w:t>
            </w:r>
            <w:proofErr w:type="spellEnd"/>
            <w:r w:rsidRPr="00AB66EA">
              <w:rPr>
                <w:lang w:val="en-US"/>
              </w:rPr>
              <w:t xml:space="preserve"> for the proper implementation of social projects, and creating a local support network,</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skills related to interpersonal communication,</w:t>
            </w:r>
          </w:p>
          <w:p w:rsidR="00EF7EF1" w:rsidRPr="00AB66EA" w:rsidRDefault="00EF7EF1" w:rsidP="00EF7EF1">
            <w:pPr>
              <w:numPr>
                <w:ilvl w:val="0"/>
                <w:numId w:val="3"/>
              </w:numPr>
              <w:tabs>
                <w:tab w:val="num" w:pos="720"/>
              </w:tabs>
              <w:suppressAutoHyphens/>
              <w:jc w:val="both"/>
              <w:rPr>
                <w:szCs w:val="24"/>
                <w:lang w:val="en-US"/>
              </w:rPr>
            </w:pPr>
            <w:r w:rsidRPr="00AB66EA">
              <w:rPr>
                <w:lang w:val="en-US"/>
              </w:rPr>
              <w:t>effective representation of interests of people and excluded groups, becoming their spokesperson in the conditions of socio-structural, political and economic changes,</w:t>
            </w:r>
          </w:p>
          <w:p w:rsidR="00EF7EF1" w:rsidRPr="00AB66EA" w:rsidRDefault="00EF7EF1" w:rsidP="00EF7EF1">
            <w:pPr>
              <w:numPr>
                <w:ilvl w:val="0"/>
                <w:numId w:val="3"/>
              </w:numPr>
              <w:suppressAutoHyphens/>
              <w:jc w:val="both"/>
              <w:rPr>
                <w:szCs w:val="24"/>
                <w:lang w:val="en-US"/>
              </w:rPr>
            </w:pPr>
            <w:r w:rsidRPr="00AB66EA">
              <w:rPr>
                <w:lang w:val="en-US"/>
              </w:rPr>
              <w:t>engaging and motivating clients (people, groups, communities) in their efforts to solve their own problems and problems of the local environment.</w:t>
            </w:r>
          </w:p>
          <w:p w:rsidR="00EF7EF1" w:rsidRPr="00AB66EA" w:rsidRDefault="00EF7EF1" w:rsidP="007A1D50">
            <w:pPr>
              <w:snapToGrid w:val="0"/>
              <w:jc w:val="both"/>
              <w:rPr>
                <w:i/>
                <w:iCs/>
                <w:color w:val="000000"/>
                <w:szCs w:val="24"/>
                <w:lang w:val="en-US"/>
              </w:rPr>
            </w:pPr>
          </w:p>
        </w:tc>
      </w:tr>
    </w:tbl>
    <w:p w:rsidR="00EF7EF1" w:rsidRPr="00AB66EA" w:rsidRDefault="00EF7EF1" w:rsidP="00EF7EF1">
      <w:pPr>
        <w:pStyle w:val="Tekstpodstawowywcity"/>
        <w:spacing w:line="360" w:lineRule="auto"/>
        <w:rPr>
          <w:lang w:val="en-US"/>
        </w:rPr>
      </w:pPr>
    </w:p>
    <w:tbl>
      <w:tblPr>
        <w:tblW w:w="14501" w:type="dxa"/>
        <w:tblInd w:w="208" w:type="dxa"/>
        <w:tblLayout w:type="fixed"/>
        <w:tblLook w:val="0000" w:firstRow="0" w:lastRow="0" w:firstColumn="0" w:lastColumn="0" w:noHBand="0" w:noVBand="0"/>
      </w:tblPr>
      <w:tblGrid>
        <w:gridCol w:w="900"/>
        <w:gridCol w:w="6655"/>
        <w:gridCol w:w="6946"/>
      </w:tblGrid>
      <w:tr w:rsidR="00EF7EF1" w:rsidRPr="0028379F" w:rsidTr="007A1D50">
        <w:trPr>
          <w:trHeight w:val="454"/>
        </w:trPr>
        <w:tc>
          <w:tcPr>
            <w:tcW w:w="14501" w:type="dxa"/>
            <w:gridSpan w:val="3"/>
            <w:tcBorders>
              <w:top w:val="single" w:sz="4" w:space="0" w:color="000000"/>
              <w:left w:val="single" w:sz="4" w:space="0" w:color="000000"/>
              <w:bottom w:val="single" w:sz="4" w:space="0" w:color="000000"/>
              <w:right w:val="single" w:sz="4" w:space="0" w:color="000000"/>
            </w:tcBorders>
          </w:tcPr>
          <w:p w:rsidR="00EF7EF1" w:rsidRPr="003C4740" w:rsidRDefault="003C4740" w:rsidP="007A1D50">
            <w:pPr>
              <w:snapToGrid w:val="0"/>
              <w:spacing w:before="120" w:after="120"/>
              <w:jc w:val="center"/>
              <w:rPr>
                <w:b/>
                <w:szCs w:val="24"/>
              </w:rPr>
            </w:pPr>
            <w:r>
              <w:rPr>
                <w:b/>
                <w:szCs w:val="24"/>
              </w:rPr>
              <w:t>PEDAGOGIKA PRACY W ZAKRESIE BEZPIECZEŃSTWA I HIGIENY PRACY ORAZ DORADZTWA.</w:t>
            </w:r>
          </w:p>
          <w:p w:rsidR="00EF7EF1" w:rsidRPr="00AB66EA" w:rsidRDefault="00EF7EF1" w:rsidP="007A1D50">
            <w:pPr>
              <w:snapToGrid w:val="0"/>
              <w:spacing w:before="120" w:after="120"/>
              <w:jc w:val="center"/>
              <w:rPr>
                <w:b/>
                <w:szCs w:val="24"/>
                <w:lang w:val="en-US"/>
              </w:rPr>
            </w:pPr>
            <w:r w:rsidRPr="00AB66EA">
              <w:rPr>
                <w:b/>
                <w:szCs w:val="24"/>
                <w:lang w:val="en-US"/>
              </w:rPr>
              <w:t>OCCUPATIONAL EDUCATION IN OHS TRAINING AND COUNSELLING.</w:t>
            </w:r>
          </w:p>
        </w:tc>
      </w:tr>
      <w:tr w:rsidR="00EF7EF1" w:rsidRPr="0028379F" w:rsidTr="007A1D50">
        <w:trPr>
          <w:trHeight w:val="454"/>
        </w:trPr>
        <w:tc>
          <w:tcPr>
            <w:tcW w:w="900" w:type="dxa"/>
            <w:tcBorders>
              <w:top w:val="single" w:sz="4" w:space="0" w:color="000000"/>
              <w:left w:val="single" w:sz="4" w:space="0" w:color="000000"/>
              <w:bottom w:val="single" w:sz="4" w:space="0" w:color="000000"/>
            </w:tcBorders>
          </w:tcPr>
          <w:p w:rsidR="00EF7EF1" w:rsidRPr="009B71A6" w:rsidRDefault="00EF7EF1" w:rsidP="007A1D50">
            <w:pPr>
              <w:snapToGrid w:val="0"/>
              <w:jc w:val="center"/>
              <w:rPr>
                <w:szCs w:val="24"/>
              </w:rPr>
            </w:pPr>
            <w:r w:rsidRPr="009B71A6">
              <w:rPr>
                <w:szCs w:val="24"/>
              </w:rPr>
              <w:t>2.</w:t>
            </w:r>
          </w:p>
        </w:tc>
        <w:tc>
          <w:tcPr>
            <w:tcW w:w="6655" w:type="dxa"/>
            <w:tcBorders>
              <w:top w:val="single" w:sz="4" w:space="0" w:color="000000"/>
              <w:left w:val="single" w:sz="4" w:space="0" w:color="000000"/>
              <w:bottom w:val="single" w:sz="4" w:space="0" w:color="000000"/>
            </w:tcBorders>
          </w:tcPr>
          <w:p w:rsidR="00EF7EF1" w:rsidRPr="00AF5D50" w:rsidRDefault="00EF7EF1" w:rsidP="007A1D50">
            <w:pPr>
              <w:jc w:val="both"/>
              <w:rPr>
                <w:szCs w:val="24"/>
              </w:rPr>
            </w:pPr>
            <w:r w:rsidRPr="00137E05">
              <w:rPr>
                <w:b/>
                <w:szCs w:val="24"/>
              </w:rPr>
              <w:t>1</w:t>
            </w:r>
            <w:r>
              <w:rPr>
                <w:szCs w:val="24"/>
              </w:rPr>
              <w:t xml:space="preserve">.1 </w:t>
            </w:r>
            <w:r w:rsidRPr="00AF5D50">
              <w:rPr>
                <w:szCs w:val="24"/>
              </w:rPr>
              <w:t>W zakresie doradztwa: Absolwent posiada kwalifikacje do pracy jako szkolny doradca zawodowy, a także w innych instytucjach rynku pracy, agencjach zatrudnienia (agencjach pośrednictwa pracy, agencjach doradztwa zawodowego, agencjach pracy tymczasowej), instytucjach szkoleniowych, instytucjach dialogu społecznego, i w instytucjach partnerstwa lokalnego.</w:t>
            </w:r>
          </w:p>
          <w:p w:rsidR="00EF7EF1" w:rsidRPr="00AF5D50" w:rsidRDefault="00EF7EF1" w:rsidP="007A1D50">
            <w:pPr>
              <w:jc w:val="both"/>
              <w:rPr>
                <w:szCs w:val="24"/>
              </w:rPr>
            </w:pPr>
            <w:r>
              <w:rPr>
                <w:szCs w:val="24"/>
              </w:rPr>
              <w:t xml:space="preserve">1.2 </w:t>
            </w:r>
            <w:r w:rsidRPr="00AF5D50">
              <w:rPr>
                <w:szCs w:val="24"/>
              </w:rPr>
              <w:t>W zakresie bezpieczeństwa pracy: Absolwent posiada kwalifikacje na stanowiskach związanych z problematyką bezpieczeństwa pracy, w tym bezpieczeństwa i higieny pracy w różnych podmiotach gospodarczych.</w:t>
            </w:r>
          </w:p>
          <w:p w:rsidR="00EF7EF1" w:rsidRDefault="00EF7EF1" w:rsidP="007A1D50">
            <w:pPr>
              <w:jc w:val="both"/>
              <w:rPr>
                <w:szCs w:val="24"/>
              </w:rPr>
            </w:pPr>
            <w:r>
              <w:rPr>
                <w:szCs w:val="24"/>
              </w:rPr>
              <w:t>2.</w:t>
            </w:r>
            <w:r w:rsidRPr="00AF5D50">
              <w:rPr>
                <w:szCs w:val="24"/>
              </w:rPr>
              <w:t>W zakresie doradztwa: Absolwent posiada uprawnienia do udzielania informacji o zawodach, o rynku pracy i możliwościach kształcenia i szkolenia. Jest przygotowany  do udzielania porad z wykorzystaniem standardowych metod ułatwiających wybór zawodu, zmianę kwalifikacji, podjęcie lub zmianę zatrudnienia, w tym badania zainteresowań i uzdolnień zawodowych.</w:t>
            </w:r>
          </w:p>
          <w:p w:rsidR="00EF7EF1" w:rsidRDefault="00EF7EF1" w:rsidP="007A1D50">
            <w:pPr>
              <w:jc w:val="both"/>
              <w:rPr>
                <w:szCs w:val="24"/>
              </w:rPr>
            </w:pPr>
            <w:r w:rsidRPr="00137E05">
              <w:rPr>
                <w:b/>
                <w:szCs w:val="24"/>
              </w:rPr>
              <w:t>2</w:t>
            </w:r>
            <w:r>
              <w:rPr>
                <w:szCs w:val="24"/>
              </w:rPr>
              <w:t xml:space="preserve">.2 W zakresie bezpieczeństwa pracy: </w:t>
            </w:r>
            <w:r w:rsidRPr="00A53E3E">
              <w:rPr>
                <w:szCs w:val="24"/>
              </w:rPr>
              <w:t>Absolwent posiada uprawnienia do</w:t>
            </w:r>
            <w:r>
              <w:rPr>
                <w:szCs w:val="24"/>
              </w:rPr>
              <w:t>:</w:t>
            </w:r>
          </w:p>
          <w:p w:rsidR="00EF7EF1" w:rsidRPr="00A53E3E" w:rsidRDefault="00EF7EF1" w:rsidP="007A1D50">
            <w:pPr>
              <w:jc w:val="both"/>
              <w:rPr>
                <w:szCs w:val="24"/>
              </w:rPr>
            </w:pPr>
            <w:r>
              <w:rPr>
                <w:szCs w:val="24"/>
              </w:rPr>
              <w:t>– oceniania i kontrolowania</w:t>
            </w:r>
            <w:r w:rsidRPr="00A53E3E">
              <w:rPr>
                <w:szCs w:val="24"/>
              </w:rPr>
              <w:t xml:space="preserve"> stanu bezpieczeństwa i higieny pracy</w:t>
            </w:r>
          </w:p>
          <w:p w:rsidR="00EF7EF1" w:rsidRPr="00A53E3E" w:rsidRDefault="00EF7EF1" w:rsidP="007A1D50">
            <w:pPr>
              <w:jc w:val="both"/>
              <w:rPr>
                <w:szCs w:val="24"/>
              </w:rPr>
            </w:pPr>
            <w:r w:rsidRPr="00A53E3E">
              <w:rPr>
                <w:szCs w:val="24"/>
              </w:rPr>
              <w:t>w przedsiębiorstwie,</w:t>
            </w:r>
          </w:p>
          <w:p w:rsidR="00EF7EF1" w:rsidRPr="00A53E3E" w:rsidRDefault="00EF7EF1" w:rsidP="007A1D50">
            <w:pPr>
              <w:jc w:val="both"/>
              <w:rPr>
                <w:szCs w:val="24"/>
              </w:rPr>
            </w:pPr>
            <w:r>
              <w:rPr>
                <w:szCs w:val="24"/>
              </w:rPr>
              <w:t>– oceniania</w:t>
            </w:r>
            <w:r w:rsidRPr="00A53E3E">
              <w:rPr>
                <w:szCs w:val="24"/>
              </w:rPr>
              <w:t xml:space="preserve"> ryzyka zawodowego powodowanego przez czynniki</w:t>
            </w:r>
            <w:r>
              <w:rPr>
                <w:szCs w:val="24"/>
              </w:rPr>
              <w:t xml:space="preserve"> </w:t>
            </w:r>
            <w:r w:rsidRPr="00A53E3E">
              <w:rPr>
                <w:szCs w:val="24"/>
              </w:rPr>
              <w:t xml:space="preserve">chemiczne, fizyczne </w:t>
            </w:r>
            <w:r>
              <w:rPr>
                <w:szCs w:val="24"/>
              </w:rPr>
              <w:t xml:space="preserve">                             </w:t>
            </w:r>
            <w:r w:rsidRPr="00A53E3E">
              <w:rPr>
                <w:szCs w:val="24"/>
              </w:rPr>
              <w:t>i biologiczne występujące w środowisku pracy</w:t>
            </w:r>
            <w:r>
              <w:rPr>
                <w:szCs w:val="24"/>
              </w:rPr>
              <w:t xml:space="preserve"> </w:t>
            </w:r>
            <w:r w:rsidRPr="00A53E3E">
              <w:rPr>
                <w:szCs w:val="24"/>
              </w:rPr>
              <w:t xml:space="preserve">oraz określanie sposobów ich ograniczenia </w:t>
            </w:r>
            <w:r>
              <w:rPr>
                <w:szCs w:val="24"/>
              </w:rPr>
              <w:t xml:space="preserve">                    </w:t>
            </w:r>
            <w:r w:rsidRPr="00A53E3E">
              <w:rPr>
                <w:szCs w:val="24"/>
              </w:rPr>
              <w:t>i eliminowania,</w:t>
            </w:r>
          </w:p>
          <w:p w:rsidR="00EF7EF1" w:rsidRPr="00A53E3E" w:rsidRDefault="00EF7EF1" w:rsidP="007A1D50">
            <w:pPr>
              <w:jc w:val="both"/>
              <w:rPr>
                <w:szCs w:val="24"/>
              </w:rPr>
            </w:pPr>
            <w:r>
              <w:rPr>
                <w:szCs w:val="24"/>
              </w:rPr>
              <w:t>– ustalania</w:t>
            </w:r>
            <w:r w:rsidRPr="00A53E3E">
              <w:rPr>
                <w:szCs w:val="24"/>
              </w:rPr>
              <w:t xml:space="preserve"> okoliczności, przyczyn i ekonomicznych skutków </w:t>
            </w:r>
            <w:r w:rsidRPr="00A53E3E">
              <w:rPr>
                <w:szCs w:val="24"/>
              </w:rPr>
              <w:lastRenderedPageBreak/>
              <w:t>wypadków</w:t>
            </w:r>
            <w:r>
              <w:rPr>
                <w:szCs w:val="24"/>
              </w:rPr>
              <w:t xml:space="preserve"> </w:t>
            </w:r>
            <w:r w:rsidRPr="00A53E3E">
              <w:rPr>
                <w:szCs w:val="24"/>
              </w:rPr>
              <w:t>oraz formułowania wniosków profilaktycznych,</w:t>
            </w:r>
          </w:p>
          <w:p w:rsidR="00EF7EF1" w:rsidRPr="00AF5D50" w:rsidRDefault="00EF7EF1" w:rsidP="007A1D50">
            <w:pPr>
              <w:jc w:val="both"/>
              <w:rPr>
                <w:szCs w:val="24"/>
              </w:rPr>
            </w:pPr>
            <w:r>
              <w:rPr>
                <w:szCs w:val="24"/>
              </w:rPr>
              <w:t>– prowadzenia</w:t>
            </w:r>
            <w:r w:rsidRPr="00A53E3E">
              <w:rPr>
                <w:szCs w:val="24"/>
              </w:rPr>
              <w:t xml:space="preserve"> działalności edukacyjnej z zakresu bezpieczeństwa</w:t>
            </w:r>
            <w:r>
              <w:rPr>
                <w:szCs w:val="24"/>
              </w:rPr>
              <w:t xml:space="preserve"> </w:t>
            </w:r>
            <w:r w:rsidRPr="00A53E3E">
              <w:rPr>
                <w:szCs w:val="24"/>
              </w:rPr>
              <w:t>i higieny pracy.</w:t>
            </w:r>
          </w:p>
          <w:p w:rsidR="00EF7EF1" w:rsidRPr="00AF5D50" w:rsidRDefault="00EF7EF1" w:rsidP="007A1D50">
            <w:pPr>
              <w:jc w:val="both"/>
              <w:rPr>
                <w:szCs w:val="24"/>
              </w:rPr>
            </w:pPr>
            <w:r w:rsidRPr="00137E05">
              <w:rPr>
                <w:b/>
                <w:szCs w:val="24"/>
              </w:rPr>
              <w:t>3</w:t>
            </w:r>
            <w:r>
              <w:rPr>
                <w:szCs w:val="24"/>
              </w:rPr>
              <w:t xml:space="preserve">.1 </w:t>
            </w:r>
            <w:r w:rsidRPr="00AF5D50">
              <w:rPr>
                <w:szCs w:val="24"/>
              </w:rPr>
              <w:t>W zakresie doradztwa: Absolwent posiada kompetencje specjalistyczne w zakresie:</w:t>
            </w:r>
          </w:p>
          <w:p w:rsidR="00EF7EF1" w:rsidRPr="00AF5D50" w:rsidRDefault="00EF7EF1" w:rsidP="007A1D50">
            <w:pPr>
              <w:jc w:val="both"/>
              <w:rPr>
                <w:szCs w:val="24"/>
              </w:rPr>
            </w:pPr>
            <w:r>
              <w:rPr>
                <w:szCs w:val="24"/>
              </w:rPr>
              <w:t xml:space="preserve">- </w:t>
            </w:r>
            <w:r w:rsidRPr="00AF5D50">
              <w:rPr>
                <w:szCs w:val="24"/>
              </w:rPr>
              <w:t xml:space="preserve">udzielania uczniom, bezrobotnym i osobom poszukującym pracy indywidualnych </w:t>
            </w:r>
            <w:r>
              <w:rPr>
                <w:szCs w:val="24"/>
              </w:rPr>
              <w:t xml:space="preserve">                                  </w:t>
            </w:r>
            <w:r w:rsidRPr="00AF5D50">
              <w:rPr>
                <w:szCs w:val="24"/>
              </w:rPr>
              <w:t xml:space="preserve">i grupowych porad ułatwiających planowanie ścieżki </w:t>
            </w:r>
            <w:proofErr w:type="spellStart"/>
            <w:r w:rsidRPr="00AF5D50">
              <w:rPr>
                <w:szCs w:val="24"/>
              </w:rPr>
              <w:t>edukacyjno</w:t>
            </w:r>
            <w:proofErr w:type="spellEnd"/>
            <w:r w:rsidRPr="00AF5D50">
              <w:rPr>
                <w:szCs w:val="24"/>
              </w:rPr>
              <w:t xml:space="preserve"> – zawodowej, wybór zawodu, zmianę kwalifikacji, podjęcie lub zmianę zatrudnienia.</w:t>
            </w:r>
          </w:p>
          <w:p w:rsidR="00EF7EF1" w:rsidRPr="00AF5D50" w:rsidRDefault="00EF7EF1" w:rsidP="007A1D50">
            <w:pPr>
              <w:jc w:val="both"/>
              <w:rPr>
                <w:szCs w:val="24"/>
              </w:rPr>
            </w:pPr>
            <w:r>
              <w:rPr>
                <w:szCs w:val="24"/>
              </w:rPr>
              <w:t xml:space="preserve">- </w:t>
            </w:r>
            <w:r w:rsidRPr="00AF5D50">
              <w:rPr>
                <w:szCs w:val="24"/>
              </w:rPr>
              <w:t>udzielania indywidualnych  i grupowych informacji o zawodach, rynku pracy, możliwościach szkolenia i kształcenia.</w:t>
            </w:r>
          </w:p>
          <w:p w:rsidR="00EF7EF1" w:rsidRPr="00AF5D50" w:rsidRDefault="00EF7EF1" w:rsidP="007A1D50">
            <w:pPr>
              <w:jc w:val="both"/>
              <w:rPr>
                <w:szCs w:val="24"/>
              </w:rPr>
            </w:pPr>
            <w:r>
              <w:rPr>
                <w:szCs w:val="24"/>
              </w:rPr>
              <w:t xml:space="preserve">- </w:t>
            </w:r>
            <w:r w:rsidRPr="00AF5D50">
              <w:rPr>
                <w:szCs w:val="24"/>
              </w:rPr>
              <w:t>gromadzenia, opracowywania i aktualizowania informacji o zawodach (stanowiskach pracy), możliwościach uzyskania kwalifikacji zawodowych  oraz potrzebach rynku pracy.</w:t>
            </w:r>
          </w:p>
          <w:p w:rsidR="00EF7EF1" w:rsidRPr="00AF5D50" w:rsidRDefault="00EF7EF1" w:rsidP="007A1D50">
            <w:pPr>
              <w:jc w:val="both"/>
              <w:rPr>
                <w:szCs w:val="24"/>
              </w:rPr>
            </w:pPr>
            <w:r>
              <w:rPr>
                <w:szCs w:val="24"/>
              </w:rPr>
              <w:t xml:space="preserve">- </w:t>
            </w:r>
            <w:r w:rsidRPr="00AF5D50">
              <w:rPr>
                <w:szCs w:val="24"/>
              </w:rPr>
              <w:t>prowadzenia dokumentacji osób zgłaszających się po poradę do doradcy zawodowego.</w:t>
            </w:r>
          </w:p>
          <w:p w:rsidR="00EF7EF1" w:rsidRDefault="00EF7EF1" w:rsidP="007A1D50">
            <w:pPr>
              <w:jc w:val="both"/>
              <w:rPr>
                <w:szCs w:val="24"/>
              </w:rPr>
            </w:pPr>
            <w:r>
              <w:rPr>
                <w:szCs w:val="24"/>
              </w:rPr>
              <w:t xml:space="preserve">- </w:t>
            </w:r>
            <w:r w:rsidRPr="00AF5D50">
              <w:rPr>
                <w:szCs w:val="24"/>
              </w:rPr>
              <w:t>utrzymywania stałej współpracy z publicznymi służbami zatrudnienia, innymi instytucjami rynku pracy  oraz organizatorami  kształcenia i szkolenia zawodowego.</w:t>
            </w:r>
          </w:p>
          <w:p w:rsidR="00EF7EF1" w:rsidRDefault="00EF7EF1" w:rsidP="007A1D50">
            <w:pPr>
              <w:jc w:val="both"/>
              <w:rPr>
                <w:szCs w:val="24"/>
              </w:rPr>
            </w:pPr>
            <w:r w:rsidRPr="00137E05">
              <w:rPr>
                <w:szCs w:val="24"/>
              </w:rPr>
              <w:t>3</w:t>
            </w:r>
            <w:r>
              <w:rPr>
                <w:szCs w:val="24"/>
              </w:rPr>
              <w:t xml:space="preserve">.2 W zakresie bezpieczeństwa pracy: Absolwent posiada </w:t>
            </w:r>
            <w:r w:rsidRPr="00A53E3E">
              <w:rPr>
                <w:szCs w:val="24"/>
              </w:rPr>
              <w:t xml:space="preserve">kompetencje specjalistyczne </w:t>
            </w:r>
            <w:r>
              <w:rPr>
                <w:szCs w:val="24"/>
              </w:rPr>
              <w:t xml:space="preserve">                       </w:t>
            </w:r>
            <w:r w:rsidRPr="00A53E3E">
              <w:rPr>
                <w:szCs w:val="24"/>
              </w:rPr>
              <w:t>w zakresie:</w:t>
            </w:r>
          </w:p>
          <w:p w:rsidR="00EF7EF1" w:rsidRPr="00A53E3E" w:rsidRDefault="00EF7EF1" w:rsidP="007A1D50">
            <w:pPr>
              <w:jc w:val="both"/>
              <w:rPr>
                <w:szCs w:val="24"/>
              </w:rPr>
            </w:pPr>
            <w:r>
              <w:rPr>
                <w:szCs w:val="24"/>
              </w:rPr>
              <w:t>– sporządzania</w:t>
            </w:r>
            <w:r w:rsidRPr="00A53E3E">
              <w:rPr>
                <w:szCs w:val="24"/>
              </w:rPr>
              <w:t xml:space="preserve"> analizy stanu bezpieczeństwa</w:t>
            </w:r>
            <w:r>
              <w:rPr>
                <w:szCs w:val="24"/>
              </w:rPr>
              <w:t xml:space="preserve"> </w:t>
            </w:r>
            <w:r w:rsidRPr="00A53E3E">
              <w:rPr>
                <w:szCs w:val="24"/>
              </w:rPr>
              <w:t>i higieny pracy uwzględniając o</w:t>
            </w:r>
            <w:r>
              <w:rPr>
                <w:szCs w:val="24"/>
              </w:rPr>
              <w:t>bowiązujące normy oraz przepisy</w:t>
            </w:r>
          </w:p>
          <w:p w:rsidR="00EF7EF1" w:rsidRPr="00A53E3E" w:rsidRDefault="00EF7EF1" w:rsidP="007A1D50">
            <w:pPr>
              <w:jc w:val="both"/>
              <w:rPr>
                <w:szCs w:val="24"/>
              </w:rPr>
            </w:pPr>
            <w:r>
              <w:rPr>
                <w:szCs w:val="24"/>
              </w:rPr>
              <w:t xml:space="preserve">– rozwiązywania bieżących problemów technicznych i organizacyjnych </w:t>
            </w:r>
            <w:r w:rsidRPr="00A53E3E">
              <w:rPr>
                <w:szCs w:val="24"/>
              </w:rPr>
              <w:t>w przedsiębiorstwie związane z bez</w:t>
            </w:r>
            <w:r>
              <w:rPr>
                <w:szCs w:val="24"/>
              </w:rPr>
              <w:t>pieczeństwem pracy i ergonomią,</w:t>
            </w:r>
          </w:p>
          <w:p w:rsidR="00EF7EF1" w:rsidRPr="00A53E3E" w:rsidRDefault="00EF7EF1" w:rsidP="007A1D50">
            <w:pPr>
              <w:jc w:val="both"/>
              <w:rPr>
                <w:szCs w:val="24"/>
              </w:rPr>
            </w:pPr>
            <w:r>
              <w:rPr>
                <w:szCs w:val="24"/>
              </w:rPr>
              <w:t xml:space="preserve">– identyfikowania zagrożeń oraz oceniania i redukowania ryzyka zawodowego </w:t>
            </w:r>
            <w:r w:rsidRPr="00A53E3E">
              <w:rPr>
                <w:szCs w:val="24"/>
              </w:rPr>
              <w:t xml:space="preserve">występujące </w:t>
            </w:r>
            <w:r>
              <w:rPr>
                <w:szCs w:val="24"/>
              </w:rPr>
              <w:t xml:space="preserve">                  </w:t>
            </w:r>
            <w:r w:rsidRPr="00A53E3E">
              <w:rPr>
                <w:szCs w:val="24"/>
              </w:rPr>
              <w:t>w środowisku pracy,</w:t>
            </w:r>
          </w:p>
          <w:p w:rsidR="00EF7EF1" w:rsidRPr="00A53E3E" w:rsidRDefault="00EF7EF1" w:rsidP="007A1D50">
            <w:pPr>
              <w:jc w:val="both"/>
              <w:rPr>
                <w:szCs w:val="24"/>
              </w:rPr>
            </w:pPr>
            <w:r>
              <w:rPr>
                <w:szCs w:val="24"/>
              </w:rPr>
              <w:t>– ustalania okoliczności i przyczyn wypadków, sporządzania dokumentacji powypadkowej oraz formułowania wniosków</w:t>
            </w:r>
          </w:p>
          <w:p w:rsidR="00EF7EF1" w:rsidRPr="00A53E3E" w:rsidRDefault="00EF7EF1" w:rsidP="007A1D50">
            <w:pPr>
              <w:jc w:val="both"/>
              <w:rPr>
                <w:szCs w:val="24"/>
              </w:rPr>
            </w:pPr>
            <w:r>
              <w:rPr>
                <w:szCs w:val="24"/>
              </w:rPr>
              <w:t>profilaktycznych</w:t>
            </w:r>
          </w:p>
          <w:p w:rsidR="00EF7EF1" w:rsidRPr="00A53E3E" w:rsidRDefault="00EF7EF1" w:rsidP="007A1D50">
            <w:pPr>
              <w:jc w:val="both"/>
              <w:rPr>
                <w:szCs w:val="24"/>
              </w:rPr>
            </w:pPr>
            <w:r>
              <w:rPr>
                <w:szCs w:val="24"/>
              </w:rPr>
              <w:lastRenderedPageBreak/>
              <w:t>– prowadzenia rejestru</w:t>
            </w:r>
            <w:r w:rsidRPr="00A53E3E">
              <w:rPr>
                <w:szCs w:val="24"/>
              </w:rPr>
              <w:t xml:space="preserve"> i przechowywa</w:t>
            </w:r>
            <w:r>
              <w:rPr>
                <w:szCs w:val="24"/>
              </w:rPr>
              <w:t xml:space="preserve">nia dokumentacji dotyczącej </w:t>
            </w:r>
            <w:r w:rsidRPr="00A53E3E">
              <w:rPr>
                <w:szCs w:val="24"/>
              </w:rPr>
              <w:t>wypadków przy pracy, chorób zawodowych oraz wyników badań</w:t>
            </w:r>
          </w:p>
          <w:p w:rsidR="00EF7EF1" w:rsidRPr="00A53E3E" w:rsidRDefault="00EF7EF1" w:rsidP="007A1D50">
            <w:pPr>
              <w:jc w:val="both"/>
              <w:rPr>
                <w:szCs w:val="24"/>
              </w:rPr>
            </w:pPr>
            <w:r w:rsidRPr="00A53E3E">
              <w:rPr>
                <w:szCs w:val="24"/>
              </w:rPr>
              <w:t>środowiska pracy,</w:t>
            </w:r>
          </w:p>
          <w:p w:rsidR="00EF7EF1" w:rsidRPr="00A53E3E" w:rsidRDefault="00EF7EF1" w:rsidP="007A1D50">
            <w:pPr>
              <w:jc w:val="both"/>
              <w:rPr>
                <w:szCs w:val="24"/>
              </w:rPr>
            </w:pPr>
            <w:r>
              <w:rPr>
                <w:szCs w:val="24"/>
              </w:rPr>
              <w:t>– współdziałania</w:t>
            </w:r>
            <w:r w:rsidRPr="00A53E3E">
              <w:rPr>
                <w:szCs w:val="24"/>
              </w:rPr>
              <w:t xml:space="preserve"> z państwowymi i społecznymi organami nadzoru nad</w:t>
            </w:r>
            <w:r>
              <w:rPr>
                <w:szCs w:val="24"/>
              </w:rPr>
              <w:t xml:space="preserve"> </w:t>
            </w:r>
            <w:r w:rsidRPr="00A53E3E">
              <w:rPr>
                <w:szCs w:val="24"/>
              </w:rPr>
              <w:t xml:space="preserve">warunkami pracy </w:t>
            </w:r>
          </w:p>
          <w:p w:rsidR="00EF7EF1" w:rsidRPr="00A53E3E" w:rsidRDefault="00EF7EF1" w:rsidP="007A1D50">
            <w:pPr>
              <w:jc w:val="both"/>
              <w:rPr>
                <w:szCs w:val="24"/>
              </w:rPr>
            </w:pPr>
            <w:r>
              <w:rPr>
                <w:szCs w:val="24"/>
              </w:rPr>
              <w:t>– rozpowszechniania wiedzy</w:t>
            </w:r>
            <w:r w:rsidRPr="00A53E3E">
              <w:rPr>
                <w:szCs w:val="24"/>
              </w:rPr>
              <w:t xml:space="preserve"> na temat kultury bezpieczeństwa i higieny</w:t>
            </w:r>
            <w:r>
              <w:rPr>
                <w:szCs w:val="24"/>
              </w:rPr>
              <w:t xml:space="preserve"> </w:t>
            </w:r>
            <w:r w:rsidRPr="00A53E3E">
              <w:rPr>
                <w:szCs w:val="24"/>
              </w:rPr>
              <w:t>pracy wśród pracowników i osób kierujących pracownikami</w:t>
            </w:r>
          </w:p>
          <w:p w:rsidR="00EF7EF1" w:rsidRPr="00A53E3E" w:rsidRDefault="00EF7EF1" w:rsidP="007A1D50">
            <w:pPr>
              <w:jc w:val="both"/>
              <w:rPr>
                <w:szCs w:val="24"/>
              </w:rPr>
            </w:pPr>
            <w:r w:rsidRPr="00A53E3E">
              <w:rPr>
                <w:szCs w:val="24"/>
              </w:rPr>
              <w:t>w organizacji,</w:t>
            </w:r>
          </w:p>
          <w:p w:rsidR="00EF7EF1" w:rsidRDefault="00EF7EF1" w:rsidP="007A1D50">
            <w:pPr>
              <w:jc w:val="both"/>
              <w:rPr>
                <w:szCs w:val="24"/>
              </w:rPr>
            </w:pPr>
            <w:r>
              <w:rPr>
                <w:szCs w:val="24"/>
              </w:rPr>
              <w:t>– prowadzenia szkoleń</w:t>
            </w:r>
            <w:r w:rsidRPr="00A53E3E">
              <w:rPr>
                <w:szCs w:val="24"/>
              </w:rPr>
              <w:t xml:space="preserve"> w zakresie bezpieczeństwa i higieny pracy,</w:t>
            </w:r>
            <w:r>
              <w:rPr>
                <w:szCs w:val="24"/>
              </w:rPr>
              <w:t xml:space="preserve"> </w:t>
            </w:r>
          </w:p>
          <w:p w:rsidR="00EF7EF1" w:rsidRPr="00A53E3E" w:rsidRDefault="00EF7EF1" w:rsidP="007A1D50">
            <w:pPr>
              <w:jc w:val="both"/>
              <w:rPr>
                <w:szCs w:val="24"/>
              </w:rPr>
            </w:pPr>
            <w:r>
              <w:rPr>
                <w:szCs w:val="24"/>
              </w:rPr>
              <w:t>– przestrzegania</w:t>
            </w:r>
            <w:r w:rsidRPr="00A53E3E">
              <w:rPr>
                <w:szCs w:val="24"/>
              </w:rPr>
              <w:t xml:space="preserve"> przepisów bezpieczeństwa i higieny pracy, ochrony</w:t>
            </w:r>
            <w:r>
              <w:rPr>
                <w:szCs w:val="24"/>
              </w:rPr>
              <w:t xml:space="preserve"> przeciwpoż</w:t>
            </w:r>
            <w:r w:rsidRPr="00A53E3E">
              <w:rPr>
                <w:szCs w:val="24"/>
              </w:rPr>
              <w:t>arowej oraz ochrony środowiska,</w:t>
            </w:r>
          </w:p>
          <w:p w:rsidR="00EF7EF1" w:rsidRPr="00A53E3E" w:rsidRDefault="00EF7EF1" w:rsidP="007A1D50">
            <w:pPr>
              <w:jc w:val="both"/>
              <w:rPr>
                <w:szCs w:val="24"/>
              </w:rPr>
            </w:pPr>
            <w:r>
              <w:rPr>
                <w:szCs w:val="24"/>
              </w:rPr>
              <w:t>– organizowania stanowisk</w:t>
            </w:r>
            <w:r w:rsidRPr="00A53E3E">
              <w:rPr>
                <w:szCs w:val="24"/>
              </w:rPr>
              <w:t xml:space="preserve"> pracy zgodnie z wymaganiami ergonomii,</w:t>
            </w:r>
          </w:p>
          <w:p w:rsidR="00EF7EF1" w:rsidRPr="00A53E3E" w:rsidRDefault="00EF7EF1" w:rsidP="007A1D50">
            <w:pPr>
              <w:jc w:val="both"/>
              <w:rPr>
                <w:szCs w:val="24"/>
              </w:rPr>
            </w:pPr>
            <w:r>
              <w:rPr>
                <w:szCs w:val="24"/>
              </w:rPr>
              <w:t>– udzielania</w:t>
            </w:r>
            <w:r w:rsidRPr="00A53E3E">
              <w:rPr>
                <w:szCs w:val="24"/>
              </w:rPr>
              <w:t xml:space="preserve"> pierwszej pomocy poszkodowanym w wypadku przy pracy,</w:t>
            </w:r>
          </w:p>
          <w:p w:rsidR="00EF7EF1" w:rsidRPr="00A53E3E" w:rsidRDefault="00EF7EF1" w:rsidP="007A1D50">
            <w:pPr>
              <w:jc w:val="both"/>
              <w:rPr>
                <w:szCs w:val="24"/>
              </w:rPr>
            </w:pPr>
            <w:r>
              <w:rPr>
                <w:szCs w:val="24"/>
              </w:rPr>
              <w:t>– współdziałania ze służ</w:t>
            </w:r>
            <w:r w:rsidRPr="00A53E3E">
              <w:rPr>
                <w:szCs w:val="24"/>
              </w:rPr>
              <w:t>bami pracowniczymi, społeczną inspekcją pracy,</w:t>
            </w:r>
            <w:r>
              <w:rPr>
                <w:szCs w:val="24"/>
              </w:rPr>
              <w:t xml:space="preserve"> </w:t>
            </w:r>
            <w:r w:rsidRPr="00A53E3E">
              <w:rPr>
                <w:szCs w:val="24"/>
              </w:rPr>
              <w:t>komisją bezpieczeństwa i higieny pracy oraz związkami zawodowymi</w:t>
            </w:r>
            <w:r>
              <w:rPr>
                <w:szCs w:val="24"/>
              </w:rPr>
              <w:t xml:space="preserve"> </w:t>
            </w:r>
            <w:r w:rsidRPr="00A53E3E">
              <w:rPr>
                <w:szCs w:val="24"/>
              </w:rPr>
              <w:t>w zakresie bezpieczeństwa i higieny pracy,</w:t>
            </w:r>
          </w:p>
          <w:p w:rsidR="00EF7EF1" w:rsidRPr="009B71A6" w:rsidRDefault="00EF7EF1" w:rsidP="007A1D50">
            <w:pPr>
              <w:pStyle w:val="Tekstpodstawowy2"/>
              <w:spacing w:after="0" w:line="240" w:lineRule="auto"/>
              <w:rPr>
                <w:color w:val="000000"/>
                <w:szCs w:val="24"/>
              </w:rPr>
            </w:pPr>
            <w:r>
              <w:rPr>
                <w:szCs w:val="24"/>
              </w:rPr>
              <w:t>– kontrolowania</w:t>
            </w:r>
            <w:r w:rsidRPr="00A53E3E">
              <w:rPr>
                <w:szCs w:val="24"/>
              </w:rPr>
              <w:t xml:space="preserve"> stan</w:t>
            </w:r>
            <w:r>
              <w:rPr>
                <w:szCs w:val="24"/>
              </w:rPr>
              <w:t>u</w:t>
            </w:r>
            <w:r w:rsidRPr="00A53E3E">
              <w:rPr>
                <w:szCs w:val="24"/>
              </w:rPr>
              <w:t xml:space="preserve"> bezpieczeństwa</w:t>
            </w:r>
            <w:r>
              <w:rPr>
                <w:szCs w:val="24"/>
              </w:rPr>
              <w:t xml:space="preserve"> i higieny pracy oraz sporządzania sprawozdań i protokołów pokontrolnych</w:t>
            </w:r>
          </w:p>
        </w:tc>
        <w:tc>
          <w:tcPr>
            <w:tcW w:w="6946" w:type="dxa"/>
            <w:tcBorders>
              <w:top w:val="single" w:sz="4" w:space="0" w:color="000000"/>
              <w:left w:val="single" w:sz="4" w:space="0" w:color="000000"/>
              <w:bottom w:val="single" w:sz="4" w:space="0" w:color="000000"/>
              <w:right w:val="single" w:sz="4" w:space="0" w:color="000000"/>
            </w:tcBorders>
          </w:tcPr>
          <w:p w:rsidR="00EF7EF1" w:rsidRPr="00AB66EA" w:rsidRDefault="00EF7EF1" w:rsidP="007A1D50">
            <w:pPr>
              <w:jc w:val="both"/>
              <w:rPr>
                <w:szCs w:val="24"/>
                <w:lang w:val="en-US"/>
              </w:rPr>
            </w:pPr>
            <w:r w:rsidRPr="00AB66EA">
              <w:rPr>
                <w:b/>
                <w:szCs w:val="24"/>
                <w:lang w:val="en-US"/>
              </w:rPr>
              <w:lastRenderedPageBreak/>
              <w:t>1</w:t>
            </w:r>
            <w:r w:rsidRPr="00AB66EA">
              <w:rPr>
                <w:lang w:val="en-US"/>
              </w:rPr>
              <w:t xml:space="preserve">.1 In respect of counselling: Graduates are qualified to work as a school career counsellor, as well as in other </w:t>
            </w:r>
            <w:proofErr w:type="spellStart"/>
            <w:r w:rsidRPr="00AB66EA">
              <w:rPr>
                <w:lang w:val="en-US"/>
              </w:rPr>
              <w:t>labour</w:t>
            </w:r>
            <w:proofErr w:type="spellEnd"/>
            <w:r w:rsidRPr="00AB66EA">
              <w:rPr>
                <w:lang w:val="en-US"/>
              </w:rPr>
              <w:t xml:space="preserve"> market institutions, employment agencies (</w:t>
            </w:r>
            <w:proofErr w:type="spellStart"/>
            <w:r w:rsidRPr="00AB66EA">
              <w:rPr>
                <w:lang w:val="en-US"/>
              </w:rPr>
              <w:t>labour</w:t>
            </w:r>
            <w:proofErr w:type="spellEnd"/>
            <w:r w:rsidRPr="00AB66EA">
              <w:rPr>
                <w:lang w:val="en-US"/>
              </w:rPr>
              <w:t xml:space="preserve"> agencies, career counselling agencies, temporary work agencies), training institutions, social dialogue institutions, and in local partnership institutions.</w:t>
            </w:r>
          </w:p>
          <w:p w:rsidR="00EF7EF1" w:rsidRPr="00AB66EA" w:rsidRDefault="00EF7EF1" w:rsidP="007A1D50">
            <w:pPr>
              <w:jc w:val="both"/>
              <w:rPr>
                <w:szCs w:val="24"/>
                <w:lang w:val="en-US"/>
              </w:rPr>
            </w:pPr>
            <w:r w:rsidRPr="00AB66EA">
              <w:rPr>
                <w:lang w:val="en-US"/>
              </w:rPr>
              <w:t>1.2 In respect of OHS: Graduates have qualifications for positions related to issues of occupational health and safety, in various business units.</w:t>
            </w:r>
          </w:p>
          <w:p w:rsidR="00EF7EF1" w:rsidRPr="00AB66EA" w:rsidRDefault="00EF7EF1" w:rsidP="007A1D50">
            <w:pPr>
              <w:jc w:val="both"/>
              <w:rPr>
                <w:szCs w:val="24"/>
                <w:lang w:val="en-US"/>
              </w:rPr>
            </w:pPr>
            <w:r w:rsidRPr="00AB66EA">
              <w:rPr>
                <w:lang w:val="en-US"/>
              </w:rPr>
              <w:t xml:space="preserve">2. In respect of counselling: Graduates have the status enabling them to provide information on professions, the </w:t>
            </w:r>
            <w:proofErr w:type="spellStart"/>
            <w:r w:rsidRPr="00AB66EA">
              <w:rPr>
                <w:lang w:val="en-US"/>
              </w:rPr>
              <w:t>labour</w:t>
            </w:r>
            <w:proofErr w:type="spellEnd"/>
            <w:r w:rsidRPr="00AB66EA">
              <w:rPr>
                <w:lang w:val="en-US"/>
              </w:rPr>
              <w:t xml:space="preserve"> market, and education and training opportunities. They are prepared to give advice using standard methods facilitating the selection of the profession, change qualifications, take up or change employment, including testing of interests and professional talents.</w:t>
            </w:r>
          </w:p>
          <w:p w:rsidR="00EF7EF1" w:rsidRPr="00AB66EA" w:rsidRDefault="00EF7EF1" w:rsidP="007A1D50">
            <w:pPr>
              <w:jc w:val="both"/>
              <w:rPr>
                <w:szCs w:val="24"/>
                <w:lang w:val="en-US"/>
              </w:rPr>
            </w:pPr>
            <w:r w:rsidRPr="00AB66EA">
              <w:rPr>
                <w:b/>
                <w:szCs w:val="24"/>
                <w:lang w:val="en-US"/>
              </w:rPr>
              <w:t>2</w:t>
            </w:r>
            <w:r w:rsidRPr="00AB66EA">
              <w:rPr>
                <w:lang w:val="en-US"/>
              </w:rPr>
              <w:t>.2 In respect of OHS: Graduates have the status enabling them to:</w:t>
            </w:r>
          </w:p>
          <w:p w:rsidR="00EF7EF1" w:rsidRPr="00AB66EA" w:rsidRDefault="00EF7EF1" w:rsidP="007A1D50">
            <w:pPr>
              <w:jc w:val="both"/>
              <w:rPr>
                <w:szCs w:val="24"/>
                <w:lang w:val="en-US"/>
              </w:rPr>
            </w:pPr>
            <w:r w:rsidRPr="00AB66EA">
              <w:rPr>
                <w:lang w:val="en-US"/>
              </w:rPr>
              <w:t>– assess and control the OHS status</w:t>
            </w:r>
          </w:p>
          <w:p w:rsidR="00EF7EF1" w:rsidRPr="00AB66EA" w:rsidRDefault="00EF7EF1" w:rsidP="007A1D50">
            <w:pPr>
              <w:jc w:val="both"/>
              <w:rPr>
                <w:szCs w:val="24"/>
                <w:lang w:val="en-US"/>
              </w:rPr>
            </w:pPr>
            <w:r w:rsidRPr="00AB66EA">
              <w:rPr>
                <w:lang w:val="en-US"/>
              </w:rPr>
              <w:t>in businesses,</w:t>
            </w:r>
          </w:p>
          <w:p w:rsidR="00EF7EF1" w:rsidRPr="00AB66EA" w:rsidRDefault="00EF7EF1" w:rsidP="007A1D50">
            <w:pPr>
              <w:jc w:val="both"/>
              <w:rPr>
                <w:szCs w:val="24"/>
                <w:lang w:val="en-US"/>
              </w:rPr>
            </w:pPr>
            <w:r w:rsidRPr="00AB66EA">
              <w:rPr>
                <w:lang w:val="en-US"/>
              </w:rPr>
              <w:t>– assess occupational risk caused by chemical, physical and biological factors occurring in the work environment, and determine ways to reduce and eliminate them,</w:t>
            </w:r>
          </w:p>
          <w:p w:rsidR="00EF7EF1" w:rsidRPr="00AB66EA" w:rsidRDefault="00EF7EF1" w:rsidP="007A1D50">
            <w:pPr>
              <w:jc w:val="both"/>
              <w:rPr>
                <w:szCs w:val="24"/>
                <w:lang w:val="en-US"/>
              </w:rPr>
            </w:pPr>
            <w:r w:rsidRPr="00AB66EA">
              <w:rPr>
                <w:lang w:val="en-US"/>
              </w:rPr>
              <w:t>– determine circumstances, causes and economic consequences of accidents, and formulate preventive applications,</w:t>
            </w:r>
          </w:p>
          <w:p w:rsidR="00EF7EF1" w:rsidRPr="00AB66EA" w:rsidRDefault="00EF7EF1" w:rsidP="007A1D50">
            <w:pPr>
              <w:jc w:val="both"/>
              <w:rPr>
                <w:szCs w:val="24"/>
                <w:lang w:val="en-US"/>
              </w:rPr>
            </w:pPr>
            <w:r w:rsidRPr="00AB66EA">
              <w:rPr>
                <w:lang w:val="en-US"/>
              </w:rPr>
              <w:t>– carry out educational OHS activities.</w:t>
            </w:r>
          </w:p>
          <w:p w:rsidR="00EF7EF1" w:rsidRPr="00AB66EA" w:rsidRDefault="00EF7EF1" w:rsidP="007A1D50">
            <w:pPr>
              <w:jc w:val="both"/>
              <w:rPr>
                <w:szCs w:val="24"/>
                <w:lang w:val="en-US"/>
              </w:rPr>
            </w:pPr>
            <w:r w:rsidRPr="00AB66EA">
              <w:rPr>
                <w:b/>
                <w:szCs w:val="24"/>
                <w:lang w:val="en-US"/>
              </w:rPr>
              <w:t>3</w:t>
            </w:r>
            <w:r w:rsidRPr="00AB66EA">
              <w:rPr>
                <w:lang w:val="en-US"/>
              </w:rPr>
              <w:t>.1 In respect of counselling: Graduates have specialist competence in respect of:</w:t>
            </w:r>
          </w:p>
          <w:p w:rsidR="00EF7EF1" w:rsidRPr="00AB66EA" w:rsidRDefault="00EF7EF1" w:rsidP="007A1D50">
            <w:pPr>
              <w:jc w:val="both"/>
              <w:rPr>
                <w:szCs w:val="24"/>
                <w:lang w:val="en-US"/>
              </w:rPr>
            </w:pPr>
            <w:r w:rsidRPr="00AB66EA">
              <w:rPr>
                <w:lang w:val="en-US"/>
              </w:rPr>
              <w:lastRenderedPageBreak/>
              <w:t>- providing students, the unemployed and job seekers with individual and group advice to facilitate planning of the educational and career path, choice of profession, change of qualifications, taking up or changing employment.</w:t>
            </w:r>
          </w:p>
          <w:p w:rsidR="00EF7EF1" w:rsidRPr="00AB66EA" w:rsidRDefault="00EF7EF1" w:rsidP="007A1D50">
            <w:pPr>
              <w:jc w:val="both"/>
              <w:rPr>
                <w:szCs w:val="24"/>
                <w:lang w:val="en-US"/>
              </w:rPr>
            </w:pPr>
            <w:r w:rsidRPr="00AB66EA">
              <w:rPr>
                <w:lang w:val="en-US"/>
              </w:rPr>
              <w:t xml:space="preserve">- providing individual and group information on professions, the </w:t>
            </w:r>
            <w:proofErr w:type="spellStart"/>
            <w:r w:rsidRPr="00AB66EA">
              <w:rPr>
                <w:lang w:val="en-US"/>
              </w:rPr>
              <w:t>labour</w:t>
            </w:r>
            <w:proofErr w:type="spellEnd"/>
            <w:r w:rsidRPr="00AB66EA">
              <w:rPr>
                <w:lang w:val="en-US"/>
              </w:rPr>
              <w:t xml:space="preserve"> market, education and training opportunities,</w:t>
            </w:r>
          </w:p>
          <w:p w:rsidR="00EF7EF1" w:rsidRPr="00AB66EA" w:rsidRDefault="00EF7EF1" w:rsidP="007A1D50">
            <w:pPr>
              <w:jc w:val="both"/>
              <w:rPr>
                <w:szCs w:val="24"/>
                <w:lang w:val="en-US"/>
              </w:rPr>
            </w:pPr>
            <w:r w:rsidRPr="00AB66EA">
              <w:rPr>
                <w:lang w:val="en-US"/>
              </w:rPr>
              <w:t xml:space="preserve">- collecting, processing and updating information on professions (positions), opportunities to obtain professional qualifications, and needs of the </w:t>
            </w:r>
            <w:proofErr w:type="spellStart"/>
            <w:r w:rsidRPr="00AB66EA">
              <w:rPr>
                <w:lang w:val="en-US"/>
              </w:rPr>
              <w:t>labour</w:t>
            </w:r>
            <w:proofErr w:type="spellEnd"/>
            <w:r w:rsidRPr="00AB66EA">
              <w:rPr>
                <w:lang w:val="en-US"/>
              </w:rPr>
              <w:t xml:space="preserve"> market,</w:t>
            </w:r>
          </w:p>
          <w:p w:rsidR="00EF7EF1" w:rsidRPr="00AB66EA" w:rsidRDefault="00EF7EF1" w:rsidP="007A1D50">
            <w:pPr>
              <w:jc w:val="both"/>
              <w:rPr>
                <w:szCs w:val="24"/>
                <w:lang w:val="en-US"/>
              </w:rPr>
            </w:pPr>
            <w:r w:rsidRPr="00AB66EA">
              <w:rPr>
                <w:lang w:val="en-US"/>
              </w:rPr>
              <w:t>- keeping records of persons applying for counselling to a career counsellor,</w:t>
            </w:r>
          </w:p>
          <w:p w:rsidR="00EF7EF1" w:rsidRPr="00AB66EA" w:rsidRDefault="00EF7EF1" w:rsidP="007A1D50">
            <w:pPr>
              <w:jc w:val="both"/>
              <w:rPr>
                <w:szCs w:val="24"/>
                <w:lang w:val="en-US"/>
              </w:rPr>
            </w:pPr>
            <w:r w:rsidRPr="00AB66EA">
              <w:rPr>
                <w:lang w:val="en-US"/>
              </w:rPr>
              <w:t xml:space="preserve">- maintaining permanent cooperation with public employment services, other </w:t>
            </w:r>
            <w:proofErr w:type="spellStart"/>
            <w:r w:rsidRPr="00AB66EA">
              <w:rPr>
                <w:lang w:val="en-US"/>
              </w:rPr>
              <w:t>labour</w:t>
            </w:r>
            <w:proofErr w:type="spellEnd"/>
            <w:r w:rsidRPr="00AB66EA">
              <w:rPr>
                <w:lang w:val="en-US"/>
              </w:rPr>
              <w:t xml:space="preserve"> market institutions and </w:t>
            </w:r>
            <w:proofErr w:type="spellStart"/>
            <w:r w:rsidRPr="00AB66EA">
              <w:rPr>
                <w:lang w:val="en-US"/>
              </w:rPr>
              <w:t>organisers</w:t>
            </w:r>
            <w:proofErr w:type="spellEnd"/>
            <w:r w:rsidRPr="00AB66EA">
              <w:rPr>
                <w:lang w:val="en-US"/>
              </w:rPr>
              <w:t xml:space="preserve"> of vocational education and training,</w:t>
            </w:r>
          </w:p>
          <w:p w:rsidR="00EF7EF1" w:rsidRPr="00AB66EA" w:rsidRDefault="00EF7EF1" w:rsidP="007A1D50">
            <w:pPr>
              <w:jc w:val="both"/>
              <w:rPr>
                <w:szCs w:val="24"/>
                <w:lang w:val="en-US"/>
              </w:rPr>
            </w:pPr>
            <w:r w:rsidRPr="00AB66EA">
              <w:rPr>
                <w:lang w:val="en-US"/>
              </w:rPr>
              <w:t>3.2 In respect of OHS: Graduates have specialist competence in respect of:</w:t>
            </w:r>
          </w:p>
          <w:p w:rsidR="00EF7EF1" w:rsidRPr="00AB66EA" w:rsidRDefault="00EF7EF1" w:rsidP="007A1D50">
            <w:pPr>
              <w:jc w:val="both"/>
              <w:rPr>
                <w:szCs w:val="24"/>
                <w:lang w:val="en-US"/>
              </w:rPr>
            </w:pPr>
            <w:r w:rsidRPr="00AB66EA">
              <w:rPr>
                <w:lang w:val="en-US"/>
              </w:rPr>
              <w:t>– preparing an OHS analysis, taking into account applicable standards and regulations,</w:t>
            </w:r>
          </w:p>
          <w:p w:rsidR="00EF7EF1" w:rsidRPr="00AB66EA" w:rsidRDefault="00EF7EF1" w:rsidP="007A1D50">
            <w:pPr>
              <w:jc w:val="both"/>
              <w:rPr>
                <w:szCs w:val="24"/>
                <w:lang w:val="en-US"/>
              </w:rPr>
            </w:pPr>
            <w:r w:rsidRPr="00AB66EA">
              <w:rPr>
                <w:lang w:val="en-US"/>
              </w:rPr>
              <w:t xml:space="preserve">– solving current technical and </w:t>
            </w:r>
            <w:proofErr w:type="spellStart"/>
            <w:r w:rsidRPr="00AB66EA">
              <w:rPr>
                <w:lang w:val="en-US"/>
              </w:rPr>
              <w:t>organisational</w:t>
            </w:r>
            <w:proofErr w:type="spellEnd"/>
            <w:r w:rsidRPr="00AB66EA">
              <w:rPr>
                <w:lang w:val="en-US"/>
              </w:rPr>
              <w:t xml:space="preserve"> problems in enterprises related to OHS and ergonomics,</w:t>
            </w:r>
          </w:p>
          <w:p w:rsidR="00EF7EF1" w:rsidRPr="00AB66EA" w:rsidRDefault="00EF7EF1" w:rsidP="007A1D50">
            <w:pPr>
              <w:jc w:val="both"/>
              <w:rPr>
                <w:szCs w:val="24"/>
                <w:lang w:val="en-US"/>
              </w:rPr>
            </w:pPr>
            <w:r w:rsidRPr="00AB66EA">
              <w:rPr>
                <w:lang w:val="en-US"/>
              </w:rPr>
              <w:t>– identifying threats, and assessing and reducing occupational hazards occurring in the work environment,</w:t>
            </w:r>
          </w:p>
          <w:p w:rsidR="00EF7EF1" w:rsidRPr="00AB66EA" w:rsidRDefault="00EF7EF1" w:rsidP="007A1D50">
            <w:pPr>
              <w:jc w:val="both"/>
              <w:rPr>
                <w:szCs w:val="24"/>
                <w:lang w:val="en-US"/>
              </w:rPr>
            </w:pPr>
            <w:r w:rsidRPr="00AB66EA">
              <w:rPr>
                <w:lang w:val="en-US"/>
              </w:rPr>
              <w:t>– determining the circumstances and causes of accidents, preparing post-accident documentation and drawing preventive conclusions,</w:t>
            </w:r>
          </w:p>
          <w:p w:rsidR="00EF7EF1" w:rsidRPr="00AB66EA" w:rsidRDefault="00EF7EF1" w:rsidP="007A1D50">
            <w:pPr>
              <w:jc w:val="both"/>
              <w:rPr>
                <w:szCs w:val="24"/>
                <w:lang w:val="en-US"/>
              </w:rPr>
            </w:pPr>
          </w:p>
          <w:p w:rsidR="00EF7EF1" w:rsidRPr="00AB66EA" w:rsidRDefault="00EF7EF1" w:rsidP="007A1D50">
            <w:pPr>
              <w:jc w:val="both"/>
              <w:rPr>
                <w:szCs w:val="24"/>
                <w:lang w:val="en-US"/>
              </w:rPr>
            </w:pPr>
            <w:r w:rsidRPr="00AB66EA">
              <w:rPr>
                <w:lang w:val="en-US"/>
              </w:rPr>
              <w:t>– keeping a register and keeping records of accidents at work, occupational diseases and results of</w:t>
            </w:r>
          </w:p>
          <w:p w:rsidR="00EF7EF1" w:rsidRPr="00AB66EA" w:rsidRDefault="00EF7EF1" w:rsidP="007A1D50">
            <w:pPr>
              <w:jc w:val="both"/>
              <w:rPr>
                <w:szCs w:val="24"/>
                <w:lang w:val="en-US"/>
              </w:rPr>
            </w:pPr>
            <w:r w:rsidRPr="00AB66EA">
              <w:rPr>
                <w:lang w:val="en-US"/>
              </w:rPr>
              <w:t>work environment testing,</w:t>
            </w:r>
          </w:p>
          <w:p w:rsidR="00EF7EF1" w:rsidRPr="00AB66EA" w:rsidRDefault="00EF7EF1" w:rsidP="007A1D50">
            <w:pPr>
              <w:jc w:val="both"/>
              <w:rPr>
                <w:szCs w:val="24"/>
                <w:lang w:val="en-US"/>
              </w:rPr>
            </w:pPr>
            <w:r w:rsidRPr="00AB66EA">
              <w:rPr>
                <w:lang w:val="en-US"/>
              </w:rPr>
              <w:t xml:space="preserve">– cooperation with state and social supervisory bodies over working conditions, </w:t>
            </w:r>
          </w:p>
          <w:p w:rsidR="00EF7EF1" w:rsidRPr="00AB66EA" w:rsidRDefault="00EF7EF1" w:rsidP="007A1D50">
            <w:pPr>
              <w:jc w:val="both"/>
              <w:rPr>
                <w:szCs w:val="24"/>
                <w:lang w:val="en-US"/>
              </w:rPr>
            </w:pPr>
            <w:r w:rsidRPr="00AB66EA">
              <w:rPr>
                <w:lang w:val="en-US"/>
              </w:rPr>
              <w:t>– dissemination of knowledge about the OHS culture among employees and managers of employees</w:t>
            </w:r>
          </w:p>
          <w:p w:rsidR="00EF7EF1" w:rsidRPr="00AB66EA" w:rsidRDefault="00EF7EF1" w:rsidP="007A1D50">
            <w:pPr>
              <w:jc w:val="both"/>
              <w:rPr>
                <w:szCs w:val="24"/>
                <w:lang w:val="en-US"/>
              </w:rPr>
            </w:pPr>
            <w:r w:rsidRPr="00AB66EA">
              <w:rPr>
                <w:lang w:val="en-US"/>
              </w:rPr>
              <w:lastRenderedPageBreak/>
              <w:t xml:space="preserve">in the </w:t>
            </w:r>
            <w:proofErr w:type="spellStart"/>
            <w:r w:rsidRPr="00AB66EA">
              <w:rPr>
                <w:lang w:val="en-US"/>
              </w:rPr>
              <w:t>organisation</w:t>
            </w:r>
            <w:proofErr w:type="spellEnd"/>
            <w:r w:rsidRPr="00AB66EA">
              <w:rPr>
                <w:lang w:val="en-US"/>
              </w:rPr>
              <w:t>,</w:t>
            </w:r>
          </w:p>
          <w:p w:rsidR="00EF7EF1" w:rsidRPr="00AB66EA" w:rsidRDefault="00EF7EF1" w:rsidP="007A1D50">
            <w:pPr>
              <w:jc w:val="both"/>
              <w:rPr>
                <w:szCs w:val="24"/>
                <w:lang w:val="en-US"/>
              </w:rPr>
            </w:pPr>
            <w:r w:rsidRPr="00AB66EA">
              <w:rPr>
                <w:lang w:val="en-US"/>
              </w:rPr>
              <w:t xml:space="preserve">– providing OHS training, </w:t>
            </w:r>
          </w:p>
          <w:p w:rsidR="00EF7EF1" w:rsidRPr="00AB66EA" w:rsidRDefault="00EF7EF1" w:rsidP="007A1D50">
            <w:pPr>
              <w:jc w:val="both"/>
              <w:rPr>
                <w:szCs w:val="24"/>
                <w:lang w:val="en-US"/>
              </w:rPr>
            </w:pPr>
            <w:r w:rsidRPr="00AB66EA">
              <w:rPr>
                <w:lang w:val="en-US"/>
              </w:rPr>
              <w:t xml:space="preserve">– observing OHS, fire safety and environment protection legal provisions, </w:t>
            </w:r>
          </w:p>
          <w:p w:rsidR="00EF7EF1" w:rsidRPr="00AB66EA" w:rsidRDefault="00EF7EF1" w:rsidP="007A1D50">
            <w:pPr>
              <w:jc w:val="both"/>
              <w:rPr>
                <w:szCs w:val="24"/>
                <w:lang w:val="en-US"/>
              </w:rPr>
            </w:pPr>
            <w:r w:rsidRPr="00AB66EA">
              <w:rPr>
                <w:lang w:val="en-US"/>
              </w:rPr>
              <w:t xml:space="preserve">– </w:t>
            </w:r>
            <w:proofErr w:type="spellStart"/>
            <w:r w:rsidRPr="00AB66EA">
              <w:rPr>
                <w:lang w:val="en-US"/>
              </w:rPr>
              <w:t>organising</w:t>
            </w:r>
            <w:proofErr w:type="spellEnd"/>
            <w:r w:rsidRPr="00AB66EA">
              <w:rPr>
                <w:lang w:val="en-US"/>
              </w:rPr>
              <w:t xml:space="preserve"> the place of work in accordance with requirements of ergonomics,</w:t>
            </w:r>
          </w:p>
          <w:p w:rsidR="00EF7EF1" w:rsidRPr="00AB66EA" w:rsidRDefault="00EF7EF1" w:rsidP="007A1D50">
            <w:pPr>
              <w:jc w:val="both"/>
              <w:rPr>
                <w:szCs w:val="24"/>
                <w:lang w:val="en-US"/>
              </w:rPr>
            </w:pPr>
            <w:r w:rsidRPr="00AB66EA">
              <w:rPr>
                <w:lang w:val="en-US"/>
              </w:rPr>
              <w:t>– providing first aid in the case of an accident at work,</w:t>
            </w:r>
          </w:p>
          <w:p w:rsidR="00EF7EF1" w:rsidRPr="00AB66EA" w:rsidRDefault="00EF7EF1" w:rsidP="007A1D50">
            <w:pPr>
              <w:jc w:val="both"/>
              <w:rPr>
                <w:szCs w:val="24"/>
                <w:lang w:val="en-US"/>
              </w:rPr>
            </w:pPr>
            <w:r w:rsidRPr="00AB66EA">
              <w:rPr>
                <w:lang w:val="en-US"/>
              </w:rPr>
              <w:t xml:space="preserve">– cooperate with on-site services, social </w:t>
            </w:r>
            <w:proofErr w:type="spellStart"/>
            <w:r w:rsidRPr="00AB66EA">
              <w:rPr>
                <w:lang w:val="en-US"/>
              </w:rPr>
              <w:t>labour</w:t>
            </w:r>
            <w:proofErr w:type="spellEnd"/>
            <w:r w:rsidRPr="00AB66EA">
              <w:rPr>
                <w:lang w:val="en-US"/>
              </w:rPr>
              <w:t xml:space="preserve"> inspection, OHS commission and trade unions in respect of occupational OHS,</w:t>
            </w:r>
          </w:p>
          <w:p w:rsidR="00EF7EF1" w:rsidRPr="00AB66EA" w:rsidRDefault="00EF7EF1" w:rsidP="007A1D50">
            <w:pPr>
              <w:snapToGrid w:val="0"/>
              <w:jc w:val="both"/>
              <w:rPr>
                <w:i/>
                <w:iCs/>
                <w:color w:val="000000"/>
                <w:szCs w:val="24"/>
                <w:lang w:val="en-US"/>
              </w:rPr>
            </w:pPr>
            <w:r w:rsidRPr="00AB66EA">
              <w:rPr>
                <w:lang w:val="en-US"/>
              </w:rPr>
              <w:t>– control OHS status, and draw up post-inspection reports and protocols.</w:t>
            </w:r>
          </w:p>
        </w:tc>
      </w:tr>
    </w:tbl>
    <w:p w:rsidR="00EF7EF1" w:rsidRPr="00AB66EA" w:rsidRDefault="00EF7EF1" w:rsidP="00EF7EF1">
      <w:pPr>
        <w:rPr>
          <w:lang w:val="en-US"/>
        </w:rPr>
      </w:pPr>
    </w:p>
    <w:p w:rsidR="00EF7EF1" w:rsidRPr="00EF7EF1" w:rsidRDefault="00EF7EF1">
      <w:pPr>
        <w:rPr>
          <w:lang w:val="en-US"/>
        </w:rPr>
      </w:pPr>
    </w:p>
    <w:tbl>
      <w:tblPr>
        <w:tblW w:w="14501" w:type="dxa"/>
        <w:tblInd w:w="208" w:type="dxa"/>
        <w:tblLayout w:type="fixed"/>
        <w:tblLook w:val="0000" w:firstRow="0" w:lastRow="0" w:firstColumn="0" w:lastColumn="0" w:noHBand="0" w:noVBand="0"/>
      </w:tblPr>
      <w:tblGrid>
        <w:gridCol w:w="900"/>
        <w:gridCol w:w="6655"/>
        <w:gridCol w:w="6946"/>
      </w:tblGrid>
      <w:tr w:rsidR="00EF7EF1" w:rsidRPr="00EF7EF1" w:rsidTr="00EF7EF1">
        <w:trPr>
          <w:trHeight w:val="454"/>
        </w:trPr>
        <w:tc>
          <w:tcPr>
            <w:tcW w:w="14501" w:type="dxa"/>
            <w:gridSpan w:val="3"/>
            <w:tcBorders>
              <w:top w:val="single" w:sz="4" w:space="0" w:color="000000"/>
              <w:left w:val="single" w:sz="4" w:space="0" w:color="000000"/>
              <w:bottom w:val="single" w:sz="4" w:space="0" w:color="000000"/>
              <w:right w:val="single" w:sz="4" w:space="0" w:color="000000"/>
            </w:tcBorders>
          </w:tcPr>
          <w:p w:rsidR="00EF7EF1" w:rsidRPr="00EF7EF1" w:rsidRDefault="00EF7EF1" w:rsidP="003C4740">
            <w:pPr>
              <w:snapToGrid w:val="0"/>
              <w:jc w:val="center"/>
              <w:rPr>
                <w:b/>
              </w:rPr>
            </w:pPr>
            <w:r w:rsidRPr="00EF7EF1">
              <w:rPr>
                <w:b/>
              </w:rPr>
              <w:t>DUCHOWOŚĆ I KULTURA CHRZEŚCIJAŃSKA</w:t>
            </w:r>
          </w:p>
          <w:p w:rsidR="00EF7EF1" w:rsidRPr="00EF7EF1" w:rsidRDefault="00EF7EF1" w:rsidP="003C4740">
            <w:pPr>
              <w:jc w:val="center"/>
              <w:rPr>
                <w:b/>
              </w:rPr>
            </w:pPr>
            <w:r w:rsidRPr="00EF7EF1">
              <w:rPr>
                <w:b/>
              </w:rPr>
              <w:t>SPIRITUALITY AND CULTURE</w:t>
            </w:r>
          </w:p>
        </w:tc>
      </w:tr>
      <w:tr w:rsidR="00EF7EF1" w:rsidRPr="0028379F" w:rsidTr="00EF7EF1">
        <w:trPr>
          <w:trHeight w:val="454"/>
        </w:trPr>
        <w:tc>
          <w:tcPr>
            <w:tcW w:w="900" w:type="dxa"/>
            <w:tcBorders>
              <w:top w:val="single" w:sz="4" w:space="0" w:color="000000"/>
              <w:left w:val="single" w:sz="4" w:space="0" w:color="000000"/>
              <w:bottom w:val="single" w:sz="4" w:space="0" w:color="000000"/>
            </w:tcBorders>
          </w:tcPr>
          <w:p w:rsidR="00EF7EF1" w:rsidRPr="005024C6" w:rsidRDefault="00EF7EF1" w:rsidP="007A1D50">
            <w:pPr>
              <w:snapToGrid w:val="0"/>
              <w:jc w:val="center"/>
              <w:rPr>
                <w:szCs w:val="24"/>
              </w:rPr>
            </w:pPr>
            <w:r w:rsidRPr="005024C6">
              <w:rPr>
                <w:szCs w:val="24"/>
              </w:rPr>
              <w:t>1.</w:t>
            </w:r>
          </w:p>
        </w:tc>
        <w:tc>
          <w:tcPr>
            <w:tcW w:w="6655" w:type="dxa"/>
            <w:tcBorders>
              <w:top w:val="single" w:sz="4" w:space="0" w:color="000000"/>
              <w:left w:val="single" w:sz="4" w:space="0" w:color="000000"/>
              <w:bottom w:val="single" w:sz="4" w:space="0" w:color="000000"/>
            </w:tcBorders>
          </w:tcPr>
          <w:p w:rsidR="00EF7EF1" w:rsidRPr="005024C6" w:rsidRDefault="00EF7EF1" w:rsidP="007A1D50">
            <w:pPr>
              <w:snapToGrid w:val="0"/>
              <w:rPr>
                <w:b/>
                <w:color w:val="000000"/>
                <w:szCs w:val="24"/>
              </w:rPr>
            </w:pPr>
            <w:r w:rsidRPr="005024C6">
              <w:rPr>
                <w:b/>
                <w:color w:val="000000"/>
                <w:szCs w:val="24"/>
              </w:rPr>
              <w:t>5.2. Posiadane kwalifikacje oraz                   uprawnienia zawodowe:</w:t>
            </w:r>
          </w:p>
          <w:p w:rsidR="00EF7EF1" w:rsidRPr="005024C6" w:rsidRDefault="00EF7EF1" w:rsidP="007A1D50">
            <w:pPr>
              <w:pStyle w:val="Tekstpodstawowy2"/>
              <w:spacing w:after="0" w:line="240" w:lineRule="auto"/>
              <w:rPr>
                <w:color w:val="000000"/>
                <w:szCs w:val="24"/>
              </w:rPr>
            </w:pPr>
          </w:p>
          <w:p w:rsidR="00EF7EF1" w:rsidRPr="005024C6" w:rsidRDefault="00EF7EF1" w:rsidP="007A1D50">
            <w:pPr>
              <w:pStyle w:val="Tekstpodstawowy2"/>
              <w:spacing w:after="0" w:line="240" w:lineRule="auto"/>
              <w:rPr>
                <w:szCs w:val="24"/>
              </w:rPr>
            </w:pPr>
            <w:r w:rsidRPr="005024C6">
              <w:rPr>
                <w:szCs w:val="24"/>
              </w:rPr>
              <w:t xml:space="preserve">Absolwent specjalności „Duchowość i kultura chrześcijańska” cechuje się gruntowną wiedzą teologiczną opartą na szerokim wykształceniu teologicznym i etycznym. Ponadto ma pogłębioną </w:t>
            </w:r>
            <w:r w:rsidRPr="005024C6">
              <w:rPr>
                <w:szCs w:val="24"/>
              </w:rPr>
              <w:lastRenderedPageBreak/>
              <w:t>znajomość niechrześcijańskich kultur i religii, z którymi chrześcijaństwo wchodzi  w krytyczny dialog. W ramach specjalności student ma możliwość odbycia praktyk w massmediach. Interdyscyplinarność studiów sprawia, że ich absolwenci mogą pracować jako:</w:t>
            </w:r>
          </w:p>
          <w:p w:rsidR="00EF7EF1" w:rsidRPr="005024C6" w:rsidRDefault="00EF7EF1" w:rsidP="00EF7EF1">
            <w:pPr>
              <w:pStyle w:val="Akapitzlist"/>
              <w:numPr>
                <w:ilvl w:val="0"/>
                <w:numId w:val="4"/>
              </w:numPr>
              <w:jc w:val="both"/>
              <w:rPr>
                <w:szCs w:val="24"/>
              </w:rPr>
            </w:pPr>
            <w:r w:rsidRPr="005024C6">
              <w:rPr>
                <w:szCs w:val="24"/>
              </w:rPr>
              <w:t xml:space="preserve">kierownicy i terapeuci duchowi; </w:t>
            </w:r>
          </w:p>
          <w:p w:rsidR="00EF7EF1" w:rsidRPr="005024C6" w:rsidRDefault="00EF7EF1" w:rsidP="00EF7EF1">
            <w:pPr>
              <w:pStyle w:val="Akapitzlist"/>
              <w:numPr>
                <w:ilvl w:val="0"/>
                <w:numId w:val="4"/>
              </w:numPr>
              <w:jc w:val="both"/>
              <w:rPr>
                <w:szCs w:val="24"/>
              </w:rPr>
            </w:pPr>
            <w:r w:rsidRPr="005024C6">
              <w:rPr>
                <w:szCs w:val="24"/>
              </w:rPr>
              <w:t xml:space="preserve">liderzy grup i ruchów religijnych; </w:t>
            </w:r>
          </w:p>
          <w:p w:rsidR="00EF7EF1" w:rsidRPr="005024C6" w:rsidRDefault="00EF7EF1" w:rsidP="00EF7EF1">
            <w:pPr>
              <w:pStyle w:val="Akapitzlist"/>
              <w:numPr>
                <w:ilvl w:val="0"/>
                <w:numId w:val="4"/>
              </w:numPr>
              <w:jc w:val="both"/>
              <w:rPr>
                <w:szCs w:val="24"/>
              </w:rPr>
            </w:pPr>
            <w:r w:rsidRPr="005024C6">
              <w:rPr>
                <w:szCs w:val="24"/>
              </w:rPr>
              <w:t xml:space="preserve">katechiści i ewangelizatorzy; </w:t>
            </w:r>
          </w:p>
          <w:p w:rsidR="00EF7EF1" w:rsidRPr="005024C6" w:rsidRDefault="00EF7EF1" w:rsidP="00EF7EF1">
            <w:pPr>
              <w:pStyle w:val="Akapitzlist"/>
              <w:numPr>
                <w:ilvl w:val="0"/>
                <w:numId w:val="4"/>
              </w:numPr>
              <w:jc w:val="both"/>
              <w:rPr>
                <w:szCs w:val="24"/>
              </w:rPr>
            </w:pPr>
            <w:r w:rsidRPr="005024C6">
              <w:rPr>
                <w:szCs w:val="24"/>
              </w:rPr>
              <w:t xml:space="preserve">eksperci medialni i rzecznicy prasowi specjalizujący się w kwestiach duchowości i kultury chrześcijańskiej; </w:t>
            </w:r>
          </w:p>
          <w:p w:rsidR="00EF7EF1" w:rsidRPr="005024C6" w:rsidRDefault="00EF7EF1" w:rsidP="00EF7EF1">
            <w:pPr>
              <w:pStyle w:val="Akapitzlist"/>
              <w:numPr>
                <w:ilvl w:val="0"/>
                <w:numId w:val="4"/>
              </w:numPr>
              <w:jc w:val="both"/>
              <w:rPr>
                <w:szCs w:val="24"/>
              </w:rPr>
            </w:pPr>
            <w:r w:rsidRPr="005024C6">
              <w:rPr>
                <w:szCs w:val="24"/>
              </w:rPr>
              <w:t xml:space="preserve">redaktorzy katolickich czasopism i stron internetowych; </w:t>
            </w:r>
          </w:p>
          <w:p w:rsidR="00EF7EF1" w:rsidRPr="005024C6" w:rsidRDefault="00EF7EF1" w:rsidP="00EF7EF1">
            <w:pPr>
              <w:pStyle w:val="Akapitzlist"/>
              <w:numPr>
                <w:ilvl w:val="0"/>
                <w:numId w:val="4"/>
              </w:numPr>
              <w:jc w:val="both"/>
              <w:rPr>
                <w:szCs w:val="24"/>
              </w:rPr>
            </w:pPr>
            <w:r w:rsidRPr="005024C6">
              <w:rPr>
                <w:szCs w:val="24"/>
              </w:rPr>
              <w:t xml:space="preserve">pracownicy instytucji kościelnych oraz placówek społeczno-kulturalnych; </w:t>
            </w:r>
          </w:p>
          <w:p w:rsidR="00EF7EF1" w:rsidRPr="005024C6" w:rsidRDefault="00EF7EF1" w:rsidP="00EF7EF1">
            <w:pPr>
              <w:pStyle w:val="Akapitzlist"/>
              <w:numPr>
                <w:ilvl w:val="0"/>
                <w:numId w:val="4"/>
              </w:numPr>
              <w:jc w:val="both"/>
              <w:rPr>
                <w:szCs w:val="24"/>
              </w:rPr>
            </w:pPr>
            <w:r w:rsidRPr="005024C6">
              <w:rPr>
                <w:szCs w:val="24"/>
              </w:rPr>
              <w:t>eksperci i doradcy instytucji państwowych w zakresie współpracy Kościoła i państwa.</w:t>
            </w:r>
          </w:p>
        </w:tc>
        <w:tc>
          <w:tcPr>
            <w:tcW w:w="6946" w:type="dxa"/>
            <w:tcBorders>
              <w:top w:val="single" w:sz="4" w:space="0" w:color="000000"/>
              <w:left w:val="single" w:sz="4" w:space="0" w:color="000000"/>
              <w:bottom w:val="single" w:sz="4" w:space="0" w:color="000000"/>
              <w:right w:val="single" w:sz="4" w:space="0" w:color="000000"/>
            </w:tcBorders>
          </w:tcPr>
          <w:p w:rsidR="00EF7EF1" w:rsidRPr="00EF7EF1" w:rsidRDefault="00EF7EF1" w:rsidP="007A1D50">
            <w:pPr>
              <w:snapToGrid w:val="0"/>
              <w:rPr>
                <w:b/>
                <w:color w:val="000000"/>
                <w:szCs w:val="24"/>
                <w:lang w:val="en-US"/>
              </w:rPr>
            </w:pPr>
            <w:r w:rsidRPr="00EF7EF1">
              <w:rPr>
                <w:b/>
                <w:color w:val="000000"/>
                <w:szCs w:val="24"/>
                <w:lang w:val="en-US"/>
              </w:rPr>
              <w:lastRenderedPageBreak/>
              <w:t>5.2. Professional qualifications and status:</w:t>
            </w:r>
          </w:p>
          <w:p w:rsidR="00EF7EF1" w:rsidRPr="00EF7EF1" w:rsidRDefault="00EF7EF1" w:rsidP="007A1D50">
            <w:pPr>
              <w:pStyle w:val="Tekstpodstawowy2"/>
              <w:spacing w:after="0" w:line="240" w:lineRule="auto"/>
              <w:rPr>
                <w:color w:val="000000"/>
                <w:szCs w:val="24"/>
                <w:lang w:val="en-US"/>
              </w:rPr>
            </w:pPr>
          </w:p>
          <w:p w:rsidR="00EF7EF1" w:rsidRPr="00EF7EF1" w:rsidRDefault="00EF7EF1" w:rsidP="007A1D50">
            <w:pPr>
              <w:pStyle w:val="Tekstpodstawowy2"/>
              <w:spacing w:after="0" w:line="240" w:lineRule="auto"/>
              <w:rPr>
                <w:szCs w:val="24"/>
                <w:lang w:val="en-US"/>
              </w:rPr>
            </w:pPr>
            <w:r w:rsidRPr="00EF7EF1">
              <w:rPr>
                <w:lang w:val="en-US"/>
              </w:rPr>
              <w:t xml:space="preserve">Graduates of “Spirituality and Christian culture” have thorough knowledge of theology based on broad theological and ethical education.  Furthermore, they have in-depth knowledge of non-Christian religions and cultures with which Christianity engages in a </w:t>
            </w:r>
            <w:r w:rsidRPr="00EF7EF1">
              <w:rPr>
                <w:lang w:val="en-US"/>
              </w:rPr>
              <w:lastRenderedPageBreak/>
              <w:t xml:space="preserve">critical dialogue. As part of the </w:t>
            </w:r>
            <w:proofErr w:type="spellStart"/>
            <w:r w:rsidRPr="00EF7EF1">
              <w:rPr>
                <w:lang w:val="en-US"/>
              </w:rPr>
              <w:t>specialisation</w:t>
            </w:r>
            <w:proofErr w:type="spellEnd"/>
            <w:r w:rsidRPr="00EF7EF1">
              <w:rPr>
                <w:lang w:val="en-US"/>
              </w:rPr>
              <w:t>, students can complete internships in mass media.  The interdisciplinary nature of the studies enables its graduates to work as:</w:t>
            </w:r>
          </w:p>
          <w:p w:rsidR="00EF7EF1" w:rsidRDefault="00EF7EF1" w:rsidP="00EF7EF1">
            <w:pPr>
              <w:pStyle w:val="Akapitzlist"/>
              <w:numPr>
                <w:ilvl w:val="0"/>
                <w:numId w:val="5"/>
              </w:numPr>
              <w:jc w:val="both"/>
              <w:rPr>
                <w:szCs w:val="24"/>
              </w:rPr>
            </w:pPr>
            <w:proofErr w:type="spellStart"/>
            <w:r>
              <w:rPr>
                <w:szCs w:val="24"/>
              </w:rPr>
              <w:t>spiritual</w:t>
            </w:r>
            <w:proofErr w:type="spellEnd"/>
            <w:r>
              <w:rPr>
                <w:szCs w:val="24"/>
              </w:rPr>
              <w:t xml:space="preserve"> </w:t>
            </w:r>
            <w:proofErr w:type="spellStart"/>
            <w:r>
              <w:rPr>
                <w:szCs w:val="24"/>
              </w:rPr>
              <w:t>guides</w:t>
            </w:r>
            <w:proofErr w:type="spellEnd"/>
            <w:r>
              <w:rPr>
                <w:szCs w:val="24"/>
              </w:rPr>
              <w:t xml:space="preserve"> and </w:t>
            </w:r>
            <w:proofErr w:type="spellStart"/>
            <w:r>
              <w:rPr>
                <w:szCs w:val="24"/>
              </w:rPr>
              <w:t>therapists</w:t>
            </w:r>
            <w:proofErr w:type="spellEnd"/>
            <w:r>
              <w:rPr>
                <w:szCs w:val="24"/>
              </w:rPr>
              <w:t xml:space="preserve">; </w:t>
            </w:r>
          </w:p>
          <w:p w:rsidR="00EF7EF1" w:rsidRPr="00EF7EF1" w:rsidRDefault="00EF7EF1" w:rsidP="00EF7EF1">
            <w:pPr>
              <w:pStyle w:val="Akapitzlist"/>
              <w:numPr>
                <w:ilvl w:val="0"/>
                <w:numId w:val="5"/>
              </w:numPr>
              <w:jc w:val="both"/>
              <w:rPr>
                <w:szCs w:val="24"/>
                <w:lang w:val="en-US"/>
              </w:rPr>
            </w:pPr>
            <w:r w:rsidRPr="00EF7EF1">
              <w:rPr>
                <w:szCs w:val="24"/>
                <w:lang w:val="en-US"/>
              </w:rPr>
              <w:t xml:space="preserve">leaders of religious groups or movements; </w:t>
            </w:r>
          </w:p>
          <w:p w:rsidR="00EF7EF1" w:rsidRDefault="00EF7EF1" w:rsidP="00EF7EF1">
            <w:pPr>
              <w:pStyle w:val="Akapitzlist"/>
              <w:numPr>
                <w:ilvl w:val="0"/>
                <w:numId w:val="5"/>
              </w:numPr>
              <w:jc w:val="both"/>
              <w:rPr>
                <w:szCs w:val="24"/>
              </w:rPr>
            </w:pPr>
            <w:proofErr w:type="spellStart"/>
            <w:r>
              <w:rPr>
                <w:szCs w:val="24"/>
              </w:rPr>
              <w:t>catechists</w:t>
            </w:r>
            <w:proofErr w:type="spellEnd"/>
            <w:r>
              <w:rPr>
                <w:szCs w:val="24"/>
              </w:rPr>
              <w:t xml:space="preserve"> and </w:t>
            </w:r>
            <w:proofErr w:type="spellStart"/>
            <w:r>
              <w:rPr>
                <w:szCs w:val="24"/>
              </w:rPr>
              <w:t>evangelists</w:t>
            </w:r>
            <w:proofErr w:type="spellEnd"/>
            <w:r>
              <w:rPr>
                <w:szCs w:val="24"/>
              </w:rPr>
              <w:t xml:space="preserve">; </w:t>
            </w:r>
          </w:p>
          <w:p w:rsidR="00EF7EF1" w:rsidRPr="00EF7EF1" w:rsidRDefault="00EF7EF1" w:rsidP="00EF7EF1">
            <w:pPr>
              <w:pStyle w:val="Akapitzlist"/>
              <w:numPr>
                <w:ilvl w:val="0"/>
                <w:numId w:val="5"/>
              </w:numPr>
              <w:jc w:val="both"/>
              <w:rPr>
                <w:szCs w:val="24"/>
                <w:lang w:val="en-US"/>
              </w:rPr>
            </w:pPr>
            <w:r w:rsidRPr="00EF7EF1">
              <w:rPr>
                <w:szCs w:val="24"/>
                <w:lang w:val="en-US"/>
              </w:rPr>
              <w:t xml:space="preserve">media experts and spokespersons </w:t>
            </w:r>
            <w:proofErr w:type="spellStart"/>
            <w:r w:rsidRPr="00EF7EF1">
              <w:rPr>
                <w:szCs w:val="24"/>
                <w:lang w:val="en-US"/>
              </w:rPr>
              <w:t>specialising</w:t>
            </w:r>
            <w:proofErr w:type="spellEnd"/>
            <w:r w:rsidRPr="00EF7EF1">
              <w:rPr>
                <w:szCs w:val="24"/>
                <w:lang w:val="en-US"/>
              </w:rPr>
              <w:t xml:space="preserve"> in spirituality and Christian culture issues; </w:t>
            </w:r>
          </w:p>
          <w:p w:rsidR="00EF7EF1" w:rsidRPr="00EF7EF1" w:rsidRDefault="00EF7EF1" w:rsidP="00EF7EF1">
            <w:pPr>
              <w:pStyle w:val="Akapitzlist"/>
              <w:numPr>
                <w:ilvl w:val="0"/>
                <w:numId w:val="5"/>
              </w:numPr>
              <w:jc w:val="both"/>
              <w:rPr>
                <w:szCs w:val="24"/>
                <w:lang w:val="en-US"/>
              </w:rPr>
            </w:pPr>
            <w:r w:rsidRPr="00EF7EF1">
              <w:rPr>
                <w:szCs w:val="24"/>
                <w:lang w:val="en-US"/>
              </w:rPr>
              <w:t xml:space="preserve">editors of Catholic magazines and websites; </w:t>
            </w:r>
          </w:p>
          <w:p w:rsidR="00EF7EF1" w:rsidRPr="00EF7EF1" w:rsidRDefault="00EF7EF1" w:rsidP="00EF7EF1">
            <w:pPr>
              <w:pStyle w:val="Akapitzlist"/>
              <w:numPr>
                <w:ilvl w:val="0"/>
                <w:numId w:val="5"/>
              </w:numPr>
              <w:jc w:val="both"/>
              <w:rPr>
                <w:szCs w:val="24"/>
                <w:lang w:val="en-US"/>
              </w:rPr>
            </w:pPr>
            <w:r w:rsidRPr="00EF7EF1">
              <w:rPr>
                <w:szCs w:val="24"/>
                <w:lang w:val="en-US"/>
              </w:rPr>
              <w:t xml:space="preserve">employees of church institutions and social and cultural </w:t>
            </w:r>
            <w:proofErr w:type="spellStart"/>
            <w:r w:rsidRPr="00EF7EF1">
              <w:rPr>
                <w:szCs w:val="24"/>
                <w:lang w:val="en-US"/>
              </w:rPr>
              <w:t>organisations</w:t>
            </w:r>
            <w:proofErr w:type="spellEnd"/>
            <w:r w:rsidRPr="00EF7EF1">
              <w:rPr>
                <w:szCs w:val="24"/>
                <w:lang w:val="en-US"/>
              </w:rPr>
              <w:t xml:space="preserve">; </w:t>
            </w:r>
          </w:p>
          <w:p w:rsidR="00EF7EF1" w:rsidRPr="005024C6" w:rsidRDefault="00EF7EF1" w:rsidP="00EF7EF1">
            <w:pPr>
              <w:numPr>
                <w:ilvl w:val="0"/>
                <w:numId w:val="5"/>
              </w:numPr>
              <w:snapToGrid w:val="0"/>
              <w:jc w:val="both"/>
              <w:rPr>
                <w:iCs/>
                <w:color w:val="000000"/>
                <w:szCs w:val="24"/>
                <w:lang w:val="en-GB"/>
              </w:rPr>
            </w:pPr>
            <w:r w:rsidRPr="00EF7EF1">
              <w:rPr>
                <w:szCs w:val="24"/>
                <w:lang w:val="en-US"/>
              </w:rPr>
              <w:t>experts and advisers of state institutions in the field of the cooperation between the Church and the state.</w:t>
            </w:r>
          </w:p>
        </w:tc>
      </w:tr>
    </w:tbl>
    <w:p w:rsidR="00EF7EF1" w:rsidRPr="00EF7EF1" w:rsidRDefault="00EF7EF1" w:rsidP="00EF7EF1">
      <w:pPr>
        <w:pStyle w:val="Tekstpodstawowywcity"/>
        <w:spacing w:line="360" w:lineRule="auto"/>
        <w:rPr>
          <w:lang w:val="en-US"/>
        </w:rPr>
      </w:pPr>
    </w:p>
    <w:tbl>
      <w:tblPr>
        <w:tblW w:w="1445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6662"/>
        <w:gridCol w:w="6946"/>
      </w:tblGrid>
      <w:tr w:rsidR="00EF7EF1" w:rsidRPr="00690EB2" w:rsidTr="00EF7EF1">
        <w:tc>
          <w:tcPr>
            <w:tcW w:w="14459" w:type="dxa"/>
            <w:gridSpan w:val="3"/>
          </w:tcPr>
          <w:p w:rsidR="00EF7EF1" w:rsidRPr="003C4740" w:rsidRDefault="003C4740" w:rsidP="003C4740">
            <w:pPr>
              <w:pStyle w:val="Bezodstpw"/>
              <w:spacing w:before="120" w:after="120" w:line="276" w:lineRule="auto"/>
              <w:jc w:val="center"/>
              <w:rPr>
                <w:rFonts w:ascii="Times New Roman" w:hAnsi="Times New Roman"/>
                <w:b/>
                <w:lang w:val="en-US"/>
              </w:rPr>
            </w:pPr>
            <w:r w:rsidRPr="003C4740">
              <w:rPr>
                <w:rFonts w:ascii="Times New Roman" w:hAnsi="Times New Roman"/>
                <w:b/>
                <w:lang w:val="en-US"/>
              </w:rPr>
              <w:t>ENGLISH AND CHINESE</w:t>
            </w:r>
          </w:p>
        </w:tc>
      </w:tr>
      <w:tr w:rsidR="00EF7EF1" w:rsidRPr="0028379F" w:rsidTr="00EF7EF1">
        <w:tc>
          <w:tcPr>
            <w:tcW w:w="851" w:type="dxa"/>
          </w:tcPr>
          <w:p w:rsidR="00EF7EF1" w:rsidRPr="00690EB2" w:rsidRDefault="00EF7EF1" w:rsidP="007A1D50">
            <w:pPr>
              <w:pStyle w:val="Bezodstpw"/>
              <w:spacing w:line="276" w:lineRule="auto"/>
              <w:jc w:val="center"/>
              <w:rPr>
                <w:rFonts w:ascii="Times New Roman" w:hAnsi="Times New Roman"/>
                <w:b/>
              </w:rPr>
            </w:pPr>
            <w:r w:rsidRPr="005024C6">
              <w:rPr>
                <w:rFonts w:ascii="Times New Roman" w:hAnsi="Times New Roman"/>
              </w:rPr>
              <w:t>2</w:t>
            </w:r>
            <w:r>
              <w:rPr>
                <w:rFonts w:ascii="Times New Roman" w:hAnsi="Times New Roman"/>
                <w:b/>
              </w:rPr>
              <w:t>.</w:t>
            </w:r>
          </w:p>
        </w:tc>
        <w:tc>
          <w:tcPr>
            <w:tcW w:w="6662" w:type="dxa"/>
          </w:tcPr>
          <w:p w:rsidR="00EF7EF1" w:rsidRPr="00690EB2" w:rsidRDefault="00EF7EF1" w:rsidP="007A1D50">
            <w:pPr>
              <w:pStyle w:val="Bezodstpw"/>
              <w:spacing w:line="276" w:lineRule="auto"/>
              <w:jc w:val="both"/>
              <w:rPr>
                <w:rFonts w:ascii="Times New Roman" w:hAnsi="Times New Roman"/>
                <w:b/>
              </w:rPr>
            </w:pPr>
            <w:r w:rsidRPr="00690EB2">
              <w:rPr>
                <w:rFonts w:ascii="Times New Roman" w:hAnsi="Times New Roman"/>
                <w:b/>
              </w:rPr>
              <w:t>5.2 Posiadane kwalifikacje oraz uprawnienia zawodowe:</w:t>
            </w:r>
          </w:p>
          <w:p w:rsidR="00EF7EF1" w:rsidRPr="00690EB2" w:rsidRDefault="00EF7EF1" w:rsidP="007A1D50">
            <w:pPr>
              <w:pStyle w:val="Bezodstpw"/>
              <w:spacing w:line="276" w:lineRule="auto"/>
              <w:jc w:val="center"/>
              <w:rPr>
                <w:rFonts w:ascii="Times New Roman" w:hAnsi="Times New Roman"/>
              </w:rPr>
            </w:pPr>
          </w:p>
          <w:p w:rsidR="00EF7EF1" w:rsidRPr="00690EB2" w:rsidRDefault="00EF7EF1" w:rsidP="007A1D50">
            <w:pPr>
              <w:pStyle w:val="Bezodstpw"/>
              <w:spacing w:line="276" w:lineRule="auto"/>
              <w:jc w:val="both"/>
              <w:rPr>
                <w:rFonts w:ascii="Times New Roman" w:hAnsi="Times New Roman"/>
              </w:rPr>
            </w:pPr>
            <w:r w:rsidRPr="00690EB2">
              <w:rPr>
                <w:rFonts w:ascii="Times New Roman" w:hAnsi="Times New Roman"/>
              </w:rPr>
              <w:t xml:space="preserve">Absolwent kierunku English </w:t>
            </w:r>
            <w:proofErr w:type="spellStart"/>
            <w:r w:rsidRPr="00690EB2">
              <w:rPr>
                <w:rFonts w:ascii="Times New Roman" w:hAnsi="Times New Roman"/>
              </w:rPr>
              <w:t>Philology</w:t>
            </w:r>
            <w:proofErr w:type="spellEnd"/>
            <w:r w:rsidRPr="00690EB2">
              <w:rPr>
                <w:rFonts w:ascii="Times New Roman" w:hAnsi="Times New Roman"/>
              </w:rPr>
              <w:t xml:space="preserve"> ze specjalnością </w:t>
            </w:r>
            <w:r w:rsidRPr="00690EB2">
              <w:rPr>
                <w:rFonts w:ascii="Times New Roman" w:hAnsi="Times New Roman"/>
                <w:i/>
              </w:rPr>
              <w:t xml:space="preserve">English and </w:t>
            </w:r>
            <w:proofErr w:type="spellStart"/>
            <w:r w:rsidRPr="00690EB2">
              <w:rPr>
                <w:rFonts w:ascii="Times New Roman" w:hAnsi="Times New Roman"/>
                <w:i/>
              </w:rPr>
              <w:t>Chinese</w:t>
            </w:r>
            <w:proofErr w:type="spellEnd"/>
            <w:r w:rsidRPr="00690EB2">
              <w:rPr>
                <w:rFonts w:ascii="Times New Roman" w:hAnsi="Times New Roman"/>
              </w:rPr>
              <w:t xml:space="preserve"> posiada przygotowanie </w:t>
            </w:r>
            <w:proofErr w:type="spellStart"/>
            <w:r w:rsidRPr="00690EB2">
              <w:rPr>
                <w:rFonts w:ascii="Times New Roman" w:hAnsi="Times New Roman"/>
              </w:rPr>
              <w:t>ogólnohumanistyczne</w:t>
            </w:r>
            <w:proofErr w:type="spellEnd"/>
            <w:r w:rsidRPr="00690EB2">
              <w:rPr>
                <w:rFonts w:ascii="Times New Roman" w:hAnsi="Times New Roman"/>
              </w:rPr>
              <w:t xml:space="preserve">, cechuje go ogólna znajomość literatury, kultury i historii angielskiego obszaru językowego. Posiada także ogólne wykształcenie językoznawcze. Ponadto posługuje się w mowie i w piśmie językiem angielskim na poziomie C1 Europejskiego Systemu Opisu Kształcenia Językowego oraz językiem chińskim na poziomie A2. Ma wiedzę z zakresu kultury Chin. Potrafi komunikować się w kontekście biznesowym wymagającym znajomości obu języków obcych. Nabyte umiejętności pozwalają na podjęcie pracy w sektorach biznesu i usług wymagających zaawansowanej znajomości </w:t>
            </w:r>
            <w:r w:rsidRPr="00690EB2">
              <w:rPr>
                <w:rFonts w:ascii="Times New Roman" w:hAnsi="Times New Roman"/>
              </w:rPr>
              <w:lastRenderedPageBreak/>
              <w:t>języka angielskiego i kultury krajów anglojęzycznych, a także znajomości języka chińskiego i kultury Chin. Jednocześnie studia filologiczne I stopnia przygotowują do podjęcia dalszego kształcenia na studiach II stopnia.</w:t>
            </w:r>
          </w:p>
          <w:p w:rsidR="00EF7EF1" w:rsidRPr="00690EB2" w:rsidRDefault="00EF7EF1" w:rsidP="007A1D50">
            <w:pPr>
              <w:pStyle w:val="Bezodstpw"/>
              <w:spacing w:line="276" w:lineRule="auto"/>
              <w:jc w:val="both"/>
              <w:rPr>
                <w:rFonts w:ascii="Times New Roman" w:hAnsi="Times New Roman"/>
              </w:rPr>
            </w:pPr>
          </w:p>
        </w:tc>
        <w:tc>
          <w:tcPr>
            <w:tcW w:w="6946" w:type="dxa"/>
          </w:tcPr>
          <w:p w:rsidR="00EF7EF1" w:rsidRPr="00EF7EF1" w:rsidRDefault="00EF7EF1" w:rsidP="007A1D50">
            <w:pPr>
              <w:pStyle w:val="Bezodstpw"/>
              <w:spacing w:line="276" w:lineRule="auto"/>
              <w:jc w:val="both"/>
              <w:rPr>
                <w:rFonts w:ascii="Times New Roman" w:hAnsi="Times New Roman"/>
                <w:b/>
                <w:lang w:val="en-US"/>
              </w:rPr>
            </w:pPr>
            <w:r w:rsidRPr="00EF7EF1">
              <w:rPr>
                <w:rFonts w:ascii="Times New Roman" w:hAnsi="Times New Roman"/>
                <w:b/>
                <w:lang w:val="en-US"/>
              </w:rPr>
              <w:lastRenderedPageBreak/>
              <w:t>5.2 Professional qualifications and status:</w:t>
            </w:r>
          </w:p>
          <w:p w:rsidR="00EF7EF1" w:rsidRPr="00EF7EF1" w:rsidRDefault="00EF7EF1" w:rsidP="007A1D50">
            <w:pPr>
              <w:pStyle w:val="Bezodstpw"/>
              <w:spacing w:line="276" w:lineRule="auto"/>
              <w:jc w:val="center"/>
              <w:rPr>
                <w:rFonts w:ascii="Times New Roman" w:hAnsi="Times New Roman"/>
                <w:lang w:val="en-US"/>
              </w:rPr>
            </w:pPr>
          </w:p>
          <w:p w:rsidR="00EF7EF1" w:rsidRPr="00EF7EF1" w:rsidRDefault="00EF7EF1" w:rsidP="007A1D50">
            <w:pPr>
              <w:pStyle w:val="Bezodstpw"/>
              <w:spacing w:line="276" w:lineRule="auto"/>
              <w:jc w:val="both"/>
              <w:rPr>
                <w:rFonts w:ascii="Times New Roman" w:hAnsi="Times New Roman"/>
                <w:lang w:val="en-US"/>
              </w:rPr>
            </w:pPr>
            <w:r w:rsidRPr="00EF7EF1">
              <w:rPr>
                <w:rFonts w:ascii="Times New Roman" w:hAnsi="Times New Roman"/>
                <w:lang w:val="en-US"/>
              </w:rPr>
              <w:t xml:space="preserve">Graduates of English Philology with the </w:t>
            </w:r>
            <w:r w:rsidRPr="00EF7EF1">
              <w:rPr>
                <w:rFonts w:ascii="Times New Roman" w:hAnsi="Times New Roman"/>
                <w:i/>
                <w:lang w:val="en-US"/>
              </w:rPr>
              <w:t>English and Chinese</w:t>
            </w:r>
            <w:r w:rsidRPr="00EF7EF1">
              <w:rPr>
                <w:rFonts w:ascii="Times New Roman" w:hAnsi="Times New Roman"/>
                <w:lang w:val="en-US"/>
              </w:rPr>
              <w:t xml:space="preserve"> </w:t>
            </w:r>
            <w:proofErr w:type="spellStart"/>
            <w:r w:rsidRPr="00EF7EF1">
              <w:rPr>
                <w:rFonts w:ascii="Times New Roman" w:hAnsi="Times New Roman"/>
                <w:lang w:val="en-US"/>
              </w:rPr>
              <w:t>specialisation</w:t>
            </w:r>
            <w:proofErr w:type="spellEnd"/>
            <w:r w:rsidRPr="00EF7EF1">
              <w:rPr>
                <w:rFonts w:ascii="Times New Roman" w:hAnsi="Times New Roman"/>
                <w:lang w:val="en-US"/>
              </w:rPr>
              <w:t xml:space="preserve"> have general education in liberal arts, general knowledge of the literature, culture and history of English-speaking countries, including general linguistic education. Furthermore, their command of oral and written English is at C1 level according CEFR for languages, whereas of Chinese – at A2 level. They possess the general knowledge of Chinese culture and can communicate in business settings using both foreign languages. This enables them to seek employment in business and service sectors requiring advanced command of English and knowledge of culture of English-speaking countries, as well as knowledge of the Chinese language and culture. </w:t>
            </w:r>
            <w:r w:rsidRPr="00EF7EF1">
              <w:rPr>
                <w:rFonts w:ascii="Times New Roman" w:hAnsi="Times New Roman"/>
                <w:lang w:val="en-US"/>
              </w:rPr>
              <w:lastRenderedPageBreak/>
              <w:t>Furthermore, first-cycles philology studies prepare for second-cycle studies in a similar field.</w:t>
            </w:r>
          </w:p>
          <w:p w:rsidR="00EF7EF1" w:rsidRPr="00690EB2" w:rsidRDefault="00EF7EF1" w:rsidP="007A1D50">
            <w:pPr>
              <w:spacing w:line="276" w:lineRule="auto"/>
              <w:rPr>
                <w:sz w:val="22"/>
                <w:szCs w:val="22"/>
                <w:lang w:val="en-GB"/>
              </w:rPr>
            </w:pPr>
          </w:p>
        </w:tc>
      </w:tr>
    </w:tbl>
    <w:p w:rsidR="00EF7EF1" w:rsidRPr="00690EB2" w:rsidRDefault="00EF7EF1" w:rsidP="00EF7EF1">
      <w:pPr>
        <w:pStyle w:val="Tekstpodstawowywcity"/>
        <w:spacing w:line="360" w:lineRule="auto"/>
        <w:rPr>
          <w:lang w:val="en-US"/>
        </w:rPr>
      </w:pPr>
    </w:p>
    <w:p w:rsidR="00EF7EF1" w:rsidRPr="00690EB2" w:rsidRDefault="00EF7EF1" w:rsidP="00EF7EF1">
      <w:pPr>
        <w:pStyle w:val="Tekstpodstawowywcity"/>
        <w:spacing w:line="360" w:lineRule="auto"/>
        <w:rPr>
          <w:color w:val="FF0000"/>
          <w:sz w:val="22"/>
          <w:szCs w:val="22"/>
          <w:lang w:val="en-US"/>
        </w:rPr>
      </w:pPr>
    </w:p>
    <w:p w:rsidR="00EF7EF1" w:rsidRPr="00690EB2" w:rsidRDefault="00EF7EF1" w:rsidP="00EF7EF1">
      <w:pPr>
        <w:pStyle w:val="Tekstpodstawowywcity"/>
        <w:spacing w:line="360" w:lineRule="auto"/>
        <w:rPr>
          <w:color w:val="FF0000"/>
          <w:sz w:val="22"/>
          <w:szCs w:val="22"/>
          <w:lang w:val="en-US"/>
        </w:rPr>
      </w:pPr>
    </w:p>
    <w:p w:rsidR="00EF7EF1" w:rsidRPr="009123C7" w:rsidRDefault="00EF7EF1" w:rsidP="00EF7EF1">
      <w:pPr>
        <w:spacing w:line="360" w:lineRule="auto"/>
        <w:rPr>
          <w:lang w:val="en-US"/>
        </w:rPr>
      </w:pPr>
    </w:p>
    <w:p w:rsidR="00EF7EF1" w:rsidRPr="00EF7EF1" w:rsidRDefault="00EF7EF1">
      <w:pPr>
        <w:rPr>
          <w:lang w:val="en-US"/>
        </w:rPr>
      </w:pPr>
    </w:p>
    <w:sectPr w:rsidR="00EF7EF1" w:rsidRPr="00EF7EF1" w:rsidSect="00EF7EF1">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D2BD6"/>
    <w:multiLevelType w:val="multilevel"/>
    <w:tmpl w:val="DF2429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3C860F60"/>
    <w:multiLevelType w:val="hybridMultilevel"/>
    <w:tmpl w:val="070CB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74458E"/>
    <w:multiLevelType w:val="hybridMultilevel"/>
    <w:tmpl w:val="3032640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3DCB52BD"/>
    <w:multiLevelType w:val="hybridMultilevel"/>
    <w:tmpl w:val="EAC2AF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7FD315C3"/>
    <w:multiLevelType w:val="multilevel"/>
    <w:tmpl w:val="1C2E6C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EF1"/>
    <w:rsid w:val="0028379F"/>
    <w:rsid w:val="003C4740"/>
    <w:rsid w:val="00717A9B"/>
    <w:rsid w:val="00783A21"/>
    <w:rsid w:val="00831BD3"/>
    <w:rsid w:val="00EF7EF1"/>
    <w:rsid w:val="00FE01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7EF1"/>
    <w:pPr>
      <w:spacing w:after="0" w:line="240" w:lineRule="auto"/>
    </w:pPr>
    <w:rPr>
      <w:rFonts w:ascii="Times New Roman" w:eastAsia="Times New Roman" w:hAnsi="Times New Roman" w:cs="Times New Roman"/>
      <w:sz w:val="24"/>
      <w:szCs w:val="14"/>
      <w:lang w:eastAsia="pl-PL"/>
    </w:rPr>
  </w:style>
  <w:style w:type="paragraph" w:styleId="Nagwek1">
    <w:name w:val="heading 1"/>
    <w:basedOn w:val="Normalny"/>
    <w:next w:val="Normalny"/>
    <w:link w:val="Nagwek1Znak"/>
    <w:uiPriority w:val="99"/>
    <w:qFormat/>
    <w:rsid w:val="00EF7EF1"/>
    <w:pPr>
      <w:keepNext/>
      <w:jc w:val="both"/>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EF7EF1"/>
    <w:rPr>
      <w:rFonts w:ascii="Times New Roman" w:eastAsia="Times New Roman" w:hAnsi="Times New Roman" w:cs="Times New Roman"/>
      <w:b/>
      <w:bCs/>
      <w:sz w:val="24"/>
      <w:szCs w:val="14"/>
      <w:lang w:eastAsia="pl-PL"/>
    </w:rPr>
  </w:style>
  <w:style w:type="paragraph" w:styleId="Tekstpodstawowy2">
    <w:name w:val="Body Text 2"/>
    <w:basedOn w:val="Normalny"/>
    <w:link w:val="Tekstpodstawowy2Znak"/>
    <w:uiPriority w:val="99"/>
    <w:rsid w:val="00EF7EF1"/>
    <w:pPr>
      <w:spacing w:after="120" w:line="480" w:lineRule="auto"/>
    </w:pPr>
  </w:style>
  <w:style w:type="character" w:customStyle="1" w:styleId="Tekstpodstawowy2Znak">
    <w:name w:val="Tekst podstawowy 2 Znak"/>
    <w:basedOn w:val="Domylnaczcionkaakapitu"/>
    <w:link w:val="Tekstpodstawowy2"/>
    <w:uiPriority w:val="99"/>
    <w:rsid w:val="00EF7EF1"/>
    <w:rPr>
      <w:rFonts w:ascii="Times New Roman" w:eastAsia="Times New Roman" w:hAnsi="Times New Roman" w:cs="Times New Roman"/>
      <w:sz w:val="24"/>
      <w:szCs w:val="14"/>
      <w:lang w:eastAsia="pl-PL"/>
    </w:rPr>
  </w:style>
  <w:style w:type="paragraph" w:styleId="Tekstpodstawowy">
    <w:name w:val="Body Text"/>
    <w:basedOn w:val="Normalny"/>
    <w:link w:val="TekstpodstawowyZnak"/>
    <w:uiPriority w:val="99"/>
    <w:semiHidden/>
    <w:rsid w:val="00EF7EF1"/>
    <w:pPr>
      <w:suppressAutoHyphens/>
      <w:spacing w:after="120"/>
    </w:pPr>
    <w:rPr>
      <w:sz w:val="20"/>
      <w:szCs w:val="20"/>
      <w:lang w:eastAsia="ar-SA"/>
    </w:rPr>
  </w:style>
  <w:style w:type="character" w:customStyle="1" w:styleId="TekstpodstawowyZnak">
    <w:name w:val="Tekst podstawowy Znak"/>
    <w:basedOn w:val="Domylnaczcionkaakapitu"/>
    <w:link w:val="Tekstpodstawowy"/>
    <w:uiPriority w:val="99"/>
    <w:semiHidden/>
    <w:rsid w:val="00EF7EF1"/>
    <w:rPr>
      <w:rFonts w:ascii="Times New Roman" w:eastAsia="Times New Roman" w:hAnsi="Times New Roman" w:cs="Times New Roman"/>
      <w:sz w:val="20"/>
      <w:szCs w:val="20"/>
      <w:lang w:eastAsia="ar-SA"/>
    </w:rPr>
  </w:style>
  <w:style w:type="paragraph" w:styleId="Tekstpodstawowywcity">
    <w:name w:val="Body Text Indent"/>
    <w:basedOn w:val="Normalny"/>
    <w:link w:val="TekstpodstawowywcityZnak"/>
    <w:uiPriority w:val="99"/>
    <w:semiHidden/>
    <w:rsid w:val="00EF7EF1"/>
    <w:pPr>
      <w:spacing w:after="120"/>
      <w:ind w:left="283"/>
    </w:pPr>
  </w:style>
  <w:style w:type="character" w:customStyle="1" w:styleId="TekstpodstawowywcityZnak">
    <w:name w:val="Tekst podstawowy wcięty Znak"/>
    <w:basedOn w:val="Domylnaczcionkaakapitu"/>
    <w:link w:val="Tekstpodstawowywcity"/>
    <w:uiPriority w:val="99"/>
    <w:semiHidden/>
    <w:rsid w:val="00EF7EF1"/>
    <w:rPr>
      <w:rFonts w:ascii="Times New Roman" w:eastAsia="Times New Roman" w:hAnsi="Times New Roman" w:cs="Times New Roman"/>
      <w:sz w:val="24"/>
      <w:szCs w:val="14"/>
      <w:lang w:eastAsia="pl-PL"/>
    </w:rPr>
  </w:style>
  <w:style w:type="paragraph" w:styleId="Akapitzlist">
    <w:name w:val="List Paragraph"/>
    <w:basedOn w:val="Normalny"/>
    <w:uiPriority w:val="34"/>
    <w:qFormat/>
    <w:rsid w:val="00EF7EF1"/>
    <w:pPr>
      <w:ind w:left="720"/>
      <w:contextualSpacing/>
    </w:pPr>
  </w:style>
  <w:style w:type="paragraph" w:styleId="Bezodstpw">
    <w:name w:val="No Spacing"/>
    <w:uiPriority w:val="1"/>
    <w:qFormat/>
    <w:rsid w:val="00EF7EF1"/>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717A9B"/>
    <w:rPr>
      <w:rFonts w:ascii="Tahoma" w:hAnsi="Tahoma" w:cs="Tahoma"/>
      <w:sz w:val="16"/>
      <w:szCs w:val="16"/>
    </w:rPr>
  </w:style>
  <w:style w:type="character" w:customStyle="1" w:styleId="TekstdymkaZnak">
    <w:name w:val="Tekst dymka Znak"/>
    <w:basedOn w:val="Domylnaczcionkaakapitu"/>
    <w:link w:val="Tekstdymka"/>
    <w:uiPriority w:val="99"/>
    <w:semiHidden/>
    <w:rsid w:val="00717A9B"/>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7EF1"/>
    <w:pPr>
      <w:spacing w:after="0" w:line="240" w:lineRule="auto"/>
    </w:pPr>
    <w:rPr>
      <w:rFonts w:ascii="Times New Roman" w:eastAsia="Times New Roman" w:hAnsi="Times New Roman" w:cs="Times New Roman"/>
      <w:sz w:val="24"/>
      <w:szCs w:val="14"/>
      <w:lang w:eastAsia="pl-PL"/>
    </w:rPr>
  </w:style>
  <w:style w:type="paragraph" w:styleId="Nagwek1">
    <w:name w:val="heading 1"/>
    <w:basedOn w:val="Normalny"/>
    <w:next w:val="Normalny"/>
    <w:link w:val="Nagwek1Znak"/>
    <w:uiPriority w:val="99"/>
    <w:qFormat/>
    <w:rsid w:val="00EF7EF1"/>
    <w:pPr>
      <w:keepNext/>
      <w:jc w:val="both"/>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EF7EF1"/>
    <w:rPr>
      <w:rFonts w:ascii="Times New Roman" w:eastAsia="Times New Roman" w:hAnsi="Times New Roman" w:cs="Times New Roman"/>
      <w:b/>
      <w:bCs/>
      <w:sz w:val="24"/>
      <w:szCs w:val="14"/>
      <w:lang w:eastAsia="pl-PL"/>
    </w:rPr>
  </w:style>
  <w:style w:type="paragraph" w:styleId="Tekstpodstawowy2">
    <w:name w:val="Body Text 2"/>
    <w:basedOn w:val="Normalny"/>
    <w:link w:val="Tekstpodstawowy2Znak"/>
    <w:uiPriority w:val="99"/>
    <w:rsid w:val="00EF7EF1"/>
    <w:pPr>
      <w:spacing w:after="120" w:line="480" w:lineRule="auto"/>
    </w:pPr>
  </w:style>
  <w:style w:type="character" w:customStyle="1" w:styleId="Tekstpodstawowy2Znak">
    <w:name w:val="Tekst podstawowy 2 Znak"/>
    <w:basedOn w:val="Domylnaczcionkaakapitu"/>
    <w:link w:val="Tekstpodstawowy2"/>
    <w:uiPriority w:val="99"/>
    <w:rsid w:val="00EF7EF1"/>
    <w:rPr>
      <w:rFonts w:ascii="Times New Roman" w:eastAsia="Times New Roman" w:hAnsi="Times New Roman" w:cs="Times New Roman"/>
      <w:sz w:val="24"/>
      <w:szCs w:val="14"/>
      <w:lang w:eastAsia="pl-PL"/>
    </w:rPr>
  </w:style>
  <w:style w:type="paragraph" w:styleId="Tekstpodstawowy">
    <w:name w:val="Body Text"/>
    <w:basedOn w:val="Normalny"/>
    <w:link w:val="TekstpodstawowyZnak"/>
    <w:uiPriority w:val="99"/>
    <w:semiHidden/>
    <w:rsid w:val="00EF7EF1"/>
    <w:pPr>
      <w:suppressAutoHyphens/>
      <w:spacing w:after="120"/>
    </w:pPr>
    <w:rPr>
      <w:sz w:val="20"/>
      <w:szCs w:val="20"/>
      <w:lang w:eastAsia="ar-SA"/>
    </w:rPr>
  </w:style>
  <w:style w:type="character" w:customStyle="1" w:styleId="TekstpodstawowyZnak">
    <w:name w:val="Tekst podstawowy Znak"/>
    <w:basedOn w:val="Domylnaczcionkaakapitu"/>
    <w:link w:val="Tekstpodstawowy"/>
    <w:uiPriority w:val="99"/>
    <w:semiHidden/>
    <w:rsid w:val="00EF7EF1"/>
    <w:rPr>
      <w:rFonts w:ascii="Times New Roman" w:eastAsia="Times New Roman" w:hAnsi="Times New Roman" w:cs="Times New Roman"/>
      <w:sz w:val="20"/>
      <w:szCs w:val="20"/>
      <w:lang w:eastAsia="ar-SA"/>
    </w:rPr>
  </w:style>
  <w:style w:type="paragraph" w:styleId="Tekstpodstawowywcity">
    <w:name w:val="Body Text Indent"/>
    <w:basedOn w:val="Normalny"/>
    <w:link w:val="TekstpodstawowywcityZnak"/>
    <w:uiPriority w:val="99"/>
    <w:semiHidden/>
    <w:rsid w:val="00EF7EF1"/>
    <w:pPr>
      <w:spacing w:after="120"/>
      <w:ind w:left="283"/>
    </w:pPr>
  </w:style>
  <w:style w:type="character" w:customStyle="1" w:styleId="TekstpodstawowywcityZnak">
    <w:name w:val="Tekst podstawowy wcięty Znak"/>
    <w:basedOn w:val="Domylnaczcionkaakapitu"/>
    <w:link w:val="Tekstpodstawowywcity"/>
    <w:uiPriority w:val="99"/>
    <w:semiHidden/>
    <w:rsid w:val="00EF7EF1"/>
    <w:rPr>
      <w:rFonts w:ascii="Times New Roman" w:eastAsia="Times New Roman" w:hAnsi="Times New Roman" w:cs="Times New Roman"/>
      <w:sz w:val="24"/>
      <w:szCs w:val="14"/>
      <w:lang w:eastAsia="pl-PL"/>
    </w:rPr>
  </w:style>
  <w:style w:type="paragraph" w:styleId="Akapitzlist">
    <w:name w:val="List Paragraph"/>
    <w:basedOn w:val="Normalny"/>
    <w:uiPriority w:val="34"/>
    <w:qFormat/>
    <w:rsid w:val="00EF7EF1"/>
    <w:pPr>
      <w:ind w:left="720"/>
      <w:contextualSpacing/>
    </w:pPr>
  </w:style>
  <w:style w:type="paragraph" w:styleId="Bezodstpw">
    <w:name w:val="No Spacing"/>
    <w:uiPriority w:val="1"/>
    <w:qFormat/>
    <w:rsid w:val="00EF7EF1"/>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717A9B"/>
    <w:rPr>
      <w:rFonts w:ascii="Tahoma" w:hAnsi="Tahoma" w:cs="Tahoma"/>
      <w:sz w:val="16"/>
      <w:szCs w:val="16"/>
    </w:rPr>
  </w:style>
  <w:style w:type="character" w:customStyle="1" w:styleId="TekstdymkaZnak">
    <w:name w:val="Tekst dymka Znak"/>
    <w:basedOn w:val="Domylnaczcionkaakapitu"/>
    <w:link w:val="Tekstdymka"/>
    <w:uiPriority w:val="99"/>
    <w:semiHidden/>
    <w:rsid w:val="00717A9B"/>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2E122-8BDE-4787-ADA9-A98DE7C6E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20</Pages>
  <Words>7674</Words>
  <Characters>46047</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2018-05-11T13:05:00Z</cp:lastPrinted>
  <dcterms:created xsi:type="dcterms:W3CDTF">2018-05-11T12:40:00Z</dcterms:created>
  <dcterms:modified xsi:type="dcterms:W3CDTF">2018-05-15T09:18:00Z</dcterms:modified>
</cp:coreProperties>
</file>